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8D72" w14:textId="77777777" w:rsidR="00D36DAC" w:rsidRDefault="00737514">
      <w:r>
        <w:t>（規則第</w:t>
      </w:r>
      <w:r>
        <w:t>5</w:t>
      </w:r>
      <w:r>
        <w:t>条関係）</w:t>
      </w:r>
    </w:p>
    <w:p w14:paraId="435F3E6F" w14:textId="77777777" w:rsidR="00D36DAC" w:rsidRDefault="00737514">
      <w:pPr>
        <w:jc w:val="center"/>
        <w:rPr>
          <w:rFonts w:ascii="ＭＳ 明朝" w:hAnsi="ＭＳ 明朝" w:cs="Times New Roman"/>
        </w:rPr>
      </w:pPr>
      <w:r>
        <w:rPr>
          <w:spacing w:val="128"/>
        </w:rPr>
        <w:t>工事請負契約</w:t>
      </w:r>
      <w:r>
        <w:rPr>
          <w:spacing w:val="2"/>
        </w:rPr>
        <w:t>書</w:t>
      </w:r>
      <w:r>
        <w:rPr>
          <w:rFonts w:ascii="ＭＳ 明朝" w:hAnsi="ＭＳ 明朝"/>
        </w:rPr>
        <w:t xml:space="preserve">　</w:t>
      </w:r>
    </w:p>
    <w:p w14:paraId="37EAF115" w14:textId="77777777" w:rsidR="00D36DAC" w:rsidRDefault="00737514">
      <w:pPr>
        <w:rPr>
          <w:rFonts w:ascii="ＭＳ 明朝" w:hAnsi="ＭＳ 明朝" w:cs="Times New Roman"/>
        </w:rPr>
      </w:pPr>
      <w:r>
        <w:rPr>
          <w:rFonts w:ascii="ＭＳ 明朝" w:hAnsi="ＭＳ 明朝"/>
          <w:spacing w:val="-12"/>
        </w:rPr>
        <w:t xml:space="preserve">　</w:t>
      </w:r>
    </w:p>
    <w:p w14:paraId="4B2F746A" w14:textId="77777777" w:rsidR="00D36DAC" w:rsidRDefault="00737514">
      <w:pPr>
        <w:rPr>
          <w:rFonts w:ascii="ＭＳ 明朝" w:hAnsi="ＭＳ 明朝" w:cs="Times New Roman"/>
        </w:rPr>
      </w:pPr>
      <w:r>
        <w:rPr>
          <w:rFonts w:ascii="ＭＳ 明朝" w:hAnsi="ＭＳ 明朝"/>
          <w:spacing w:val="-6"/>
        </w:rPr>
        <w:t>１</w:t>
      </w:r>
      <w:r>
        <w:rPr>
          <w:rFonts w:ascii="ＭＳ 明朝" w:hAnsi="ＭＳ 明朝"/>
          <w:spacing w:val="-12"/>
        </w:rPr>
        <w:t xml:space="preserve">　</w:t>
      </w:r>
      <w:r>
        <w:rPr>
          <w:rFonts w:ascii="ＭＳ 明朝" w:hAnsi="ＭＳ 明朝"/>
          <w:spacing w:val="137"/>
        </w:rPr>
        <w:t>工事</w:t>
      </w:r>
      <w:r>
        <w:rPr>
          <w:rFonts w:ascii="ＭＳ 明朝" w:hAnsi="ＭＳ 明朝"/>
          <w:spacing w:val="1"/>
        </w:rPr>
        <w:t>名</w:t>
      </w:r>
    </w:p>
    <w:p w14:paraId="7691F2C7" w14:textId="77777777" w:rsidR="00D36DAC" w:rsidRDefault="00737514">
      <w:pPr>
        <w:rPr>
          <w:rFonts w:ascii="ＭＳ 明朝" w:hAnsi="ＭＳ 明朝" w:cs="Times New Roman"/>
        </w:rPr>
      </w:pPr>
      <w:r>
        <w:rPr>
          <w:rFonts w:ascii="ＭＳ 明朝" w:hAnsi="ＭＳ 明朝"/>
          <w:spacing w:val="-12"/>
          <w:sz w:val="20"/>
          <w:szCs w:val="20"/>
        </w:rPr>
        <w:t xml:space="preserve">　</w:t>
      </w:r>
    </w:p>
    <w:p w14:paraId="581BA830" w14:textId="77777777" w:rsidR="00D36DAC" w:rsidRDefault="00737514">
      <w:pPr>
        <w:rPr>
          <w:rFonts w:ascii="ＭＳ 明朝" w:hAnsi="ＭＳ 明朝" w:cs="Times New Roman"/>
        </w:rPr>
      </w:pPr>
      <w:r>
        <w:rPr>
          <w:rFonts w:ascii="ＭＳ 明朝" w:hAnsi="ＭＳ 明朝"/>
        </w:rPr>
        <w:t>２</w:t>
      </w:r>
      <w:r>
        <w:rPr>
          <w:rFonts w:ascii="ＭＳ 明朝" w:hAnsi="ＭＳ 明朝"/>
          <w:spacing w:val="-12"/>
        </w:rPr>
        <w:t xml:space="preserve">　</w:t>
      </w:r>
      <w:r>
        <w:rPr>
          <w:rFonts w:ascii="ＭＳ 明朝" w:hAnsi="ＭＳ 明朝"/>
          <w:spacing w:val="55"/>
        </w:rPr>
        <w:t>工事場</w:t>
      </w:r>
      <w:r>
        <w:rPr>
          <w:rFonts w:ascii="ＭＳ 明朝" w:hAnsi="ＭＳ 明朝"/>
        </w:rPr>
        <w:t xml:space="preserve">所       久米郡美咲町　　　　 </w:t>
      </w:r>
      <w:r>
        <w:rPr>
          <w:rFonts w:ascii="ＭＳ 明朝" w:hAnsi="ＭＳ 明朝"/>
          <w:spacing w:val="-12"/>
        </w:rPr>
        <w:t xml:space="preserve">　　　地内</w:t>
      </w:r>
    </w:p>
    <w:p w14:paraId="381028DB" w14:textId="77777777" w:rsidR="00D36DAC" w:rsidRDefault="00737514">
      <w:pPr>
        <w:rPr>
          <w:rFonts w:ascii="ＭＳ 明朝" w:hAnsi="ＭＳ 明朝" w:cs="Times New Roman"/>
        </w:rPr>
      </w:pPr>
      <w:r>
        <w:rPr>
          <w:rFonts w:ascii="ＭＳ 明朝" w:hAnsi="ＭＳ 明朝"/>
          <w:spacing w:val="-12"/>
        </w:rPr>
        <w:t xml:space="preserve">　</w:t>
      </w:r>
    </w:p>
    <w:p w14:paraId="5EFC3738" w14:textId="77777777" w:rsidR="00D36DAC" w:rsidRDefault="00737514">
      <w:pPr>
        <w:rPr>
          <w:rFonts w:ascii="ＭＳ 明朝" w:hAnsi="ＭＳ 明朝" w:cs="Times New Roman"/>
        </w:rPr>
      </w:pPr>
      <w:r>
        <w:rPr>
          <w:rFonts w:ascii="ＭＳ 明朝" w:hAnsi="ＭＳ 明朝"/>
          <w:spacing w:val="-6"/>
        </w:rPr>
        <w:t>３</w:t>
      </w:r>
      <w:r>
        <w:rPr>
          <w:rFonts w:ascii="ＭＳ 明朝" w:hAnsi="ＭＳ 明朝"/>
          <w:spacing w:val="-12"/>
        </w:rPr>
        <w:t xml:space="preserve">　</w:t>
      </w:r>
      <w:r>
        <w:rPr>
          <w:rFonts w:ascii="ＭＳ 明朝" w:hAnsi="ＭＳ 明朝"/>
          <w:spacing w:val="55"/>
        </w:rPr>
        <w:t>工事内</w:t>
      </w:r>
      <w:r>
        <w:rPr>
          <w:rFonts w:ascii="ＭＳ 明朝" w:hAnsi="ＭＳ 明朝"/>
        </w:rPr>
        <w:t>容</w:t>
      </w:r>
      <w:r>
        <w:rPr>
          <w:rFonts w:ascii="ＭＳ 明朝" w:hAnsi="ＭＳ 明朝"/>
          <w:spacing w:val="-12"/>
        </w:rPr>
        <w:t xml:space="preserve">　　　　別紙設計</w:t>
      </w:r>
      <w:r w:rsidR="00C94A20">
        <w:rPr>
          <w:rFonts w:ascii="ＭＳ 明朝" w:hAnsi="ＭＳ 明朝"/>
          <w:spacing w:val="-12"/>
        </w:rPr>
        <w:t>図書</w:t>
      </w:r>
      <w:r>
        <w:rPr>
          <w:rFonts w:ascii="ＭＳ 明朝" w:hAnsi="ＭＳ 明朝"/>
          <w:spacing w:val="-12"/>
        </w:rPr>
        <w:t>のとおり</w:t>
      </w:r>
    </w:p>
    <w:p w14:paraId="0CDF3B22" w14:textId="77777777" w:rsidR="00D36DAC" w:rsidRDefault="00737514">
      <w:pPr>
        <w:rPr>
          <w:rFonts w:ascii="ＭＳ 明朝" w:hAnsi="ＭＳ 明朝" w:cs="Times New Roman"/>
        </w:rPr>
      </w:pPr>
      <w:r>
        <w:rPr>
          <w:rFonts w:ascii="ＭＳ 明朝" w:hAnsi="ＭＳ 明朝"/>
          <w:spacing w:val="-12"/>
        </w:rPr>
        <w:t xml:space="preserve">　</w:t>
      </w:r>
    </w:p>
    <w:p w14:paraId="6AEC4E62" w14:textId="77777777" w:rsidR="00D36DAC" w:rsidRDefault="00737514">
      <w:pPr>
        <w:rPr>
          <w:rFonts w:ascii="ＭＳ 明朝" w:hAnsi="ＭＳ 明朝" w:cs="Times New Roman"/>
        </w:rPr>
      </w:pPr>
      <w:r>
        <w:rPr>
          <w:rFonts w:ascii="ＭＳ 明朝" w:hAnsi="ＭＳ 明朝"/>
        </w:rPr>
        <w:t>４</w:t>
      </w:r>
      <w:r>
        <w:rPr>
          <w:rFonts w:ascii="ＭＳ 明朝" w:hAnsi="ＭＳ 明朝"/>
          <w:spacing w:val="-12"/>
        </w:rPr>
        <w:t xml:space="preserve">　工　　　　期</w:t>
      </w:r>
      <w:r>
        <w:rPr>
          <w:rFonts w:ascii="ＭＳ 明朝" w:hAnsi="ＭＳ 明朝"/>
        </w:rPr>
        <w:t xml:space="preserve">       </w:t>
      </w:r>
      <w:r w:rsidR="00982D6B">
        <w:rPr>
          <w:rFonts w:ascii="ＭＳ 明朝" w:hAnsi="ＭＳ 明朝" w:hint="eastAsia"/>
        </w:rPr>
        <w:t xml:space="preserve">　　</w:t>
      </w:r>
      <w:r>
        <w:rPr>
          <w:rFonts w:ascii="ＭＳ 明朝" w:hAnsi="ＭＳ 明朝"/>
        </w:rPr>
        <w:t xml:space="preserve">　　　　</w:t>
      </w:r>
      <w:r>
        <w:rPr>
          <w:rFonts w:ascii="ＭＳ 明朝" w:hAnsi="ＭＳ 明朝"/>
          <w:spacing w:val="-12"/>
        </w:rPr>
        <w:t>年　　　　月　　　　日から</w:t>
      </w:r>
    </w:p>
    <w:p w14:paraId="0687E6F0" w14:textId="77777777" w:rsidR="00D36DAC" w:rsidRDefault="00737514">
      <w:pPr>
        <w:rPr>
          <w:rFonts w:ascii="ＭＳ 明朝" w:hAnsi="ＭＳ 明朝" w:cs="Times New Roman"/>
        </w:rPr>
      </w:pPr>
      <w:r>
        <w:rPr>
          <w:rFonts w:ascii="ＭＳ 明朝" w:hAnsi="ＭＳ 明朝"/>
          <w:spacing w:val="-12"/>
        </w:rPr>
        <w:t xml:space="preserve">　　</w:t>
      </w:r>
      <w:r>
        <w:rPr>
          <w:rFonts w:ascii="ＭＳ 明朝" w:hAnsi="ＭＳ 明朝"/>
        </w:rPr>
        <w:t xml:space="preserve">                  </w:t>
      </w:r>
      <w:r w:rsidR="00982D6B">
        <w:rPr>
          <w:rFonts w:ascii="ＭＳ 明朝" w:hAnsi="ＭＳ 明朝" w:hint="eastAsia"/>
        </w:rPr>
        <w:t xml:space="preserve">　　　</w:t>
      </w:r>
      <w:r>
        <w:rPr>
          <w:rFonts w:ascii="ＭＳ 明朝" w:hAnsi="ＭＳ 明朝"/>
        </w:rPr>
        <w:t xml:space="preserve">   　　</w:t>
      </w:r>
      <w:r>
        <w:rPr>
          <w:rFonts w:ascii="ＭＳ 明朝" w:hAnsi="ＭＳ 明朝"/>
          <w:spacing w:val="-12"/>
        </w:rPr>
        <w:t>年　　　　月　　　　日まで</w:t>
      </w:r>
    </w:p>
    <w:p w14:paraId="26B336DE" w14:textId="77777777" w:rsidR="00D36DAC" w:rsidRDefault="00737514">
      <w:pPr>
        <w:rPr>
          <w:rFonts w:ascii="ＭＳ 明朝" w:hAnsi="ＭＳ 明朝" w:cs="Times New Roman"/>
        </w:rPr>
      </w:pPr>
      <w:r>
        <w:rPr>
          <w:rFonts w:ascii="ＭＳ 明朝" w:hAnsi="ＭＳ 明朝"/>
          <w:spacing w:val="-12"/>
        </w:rPr>
        <w:t xml:space="preserve">　</w:t>
      </w:r>
    </w:p>
    <w:p w14:paraId="444CA689" w14:textId="77777777" w:rsidR="00D36DAC" w:rsidRDefault="00737514">
      <w:pPr>
        <w:rPr>
          <w:rFonts w:ascii="ＭＳ 明朝" w:hAnsi="ＭＳ 明朝" w:cs="Times New Roman"/>
        </w:rPr>
      </w:pPr>
      <w:r>
        <w:rPr>
          <w:rFonts w:ascii="ＭＳ 明朝" w:hAnsi="ＭＳ 明朝"/>
          <w:spacing w:val="-6"/>
        </w:rPr>
        <w:t>５</w:t>
      </w:r>
      <w:r>
        <w:rPr>
          <w:rFonts w:ascii="ＭＳ 明朝" w:hAnsi="ＭＳ 明朝"/>
          <w:spacing w:val="-12"/>
        </w:rPr>
        <w:t xml:space="preserve">　請負代金額</w:t>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t>円</w:t>
      </w:r>
    </w:p>
    <w:p w14:paraId="4B9D9EF9" w14:textId="77777777" w:rsidR="00D36DAC" w:rsidRDefault="00D36DAC">
      <w:pPr>
        <w:rPr>
          <w:rFonts w:ascii="ＭＳ 明朝" w:hAnsi="ＭＳ 明朝" w:cs="Times New Roman"/>
        </w:rPr>
      </w:pPr>
    </w:p>
    <w:p w14:paraId="78E8A20D" w14:textId="77777777" w:rsidR="00D36DAC" w:rsidRDefault="00737514">
      <w:pPr>
        <w:rPr>
          <w:rFonts w:ascii="ＭＳ 明朝" w:hAnsi="ＭＳ 明朝" w:cs="Times New Roman"/>
        </w:rPr>
      </w:pPr>
      <w:r>
        <w:rPr>
          <w:rFonts w:ascii="ＭＳ 明朝" w:hAnsi="ＭＳ 明朝"/>
          <w:spacing w:val="-12"/>
        </w:rPr>
        <w:t xml:space="preserve">　　　</w:t>
      </w:r>
      <w:r w:rsidR="008D0375">
        <w:rPr>
          <w:rFonts w:ascii="ＭＳ 明朝" w:hAnsi="ＭＳ 明朝" w:hint="eastAsia"/>
          <w:spacing w:val="-12"/>
        </w:rPr>
        <w:t xml:space="preserve">（　</w:t>
      </w:r>
      <w:r>
        <w:rPr>
          <w:rFonts w:ascii="ＭＳ 明朝" w:hAnsi="ＭＳ 明朝"/>
          <w:spacing w:val="-12"/>
        </w:rPr>
        <w:t>うち取引に係る消費税額及び地方消費税の額　　　　　　　　　　　　　　　　　円</w:t>
      </w:r>
      <w:r w:rsidR="008D0375">
        <w:rPr>
          <w:rFonts w:ascii="ＭＳ 明朝" w:hAnsi="ＭＳ 明朝" w:hint="eastAsia"/>
          <w:spacing w:val="-12"/>
        </w:rPr>
        <w:t xml:space="preserve">　）</w:t>
      </w:r>
    </w:p>
    <w:p w14:paraId="0F9DC6A2" w14:textId="77777777" w:rsidR="00D36DAC" w:rsidRDefault="00737514">
      <w:pPr>
        <w:rPr>
          <w:rFonts w:ascii="ＭＳ 明朝" w:hAnsi="ＭＳ 明朝" w:cs="Times New Roman"/>
        </w:rPr>
      </w:pPr>
      <w:r>
        <w:rPr>
          <w:rFonts w:ascii="ＭＳ 明朝" w:hAnsi="ＭＳ 明朝"/>
          <w:spacing w:val="-12"/>
        </w:rPr>
        <w:t xml:space="preserve">　</w:t>
      </w:r>
    </w:p>
    <w:p w14:paraId="32D9FCB5" w14:textId="77777777" w:rsidR="00D36DAC" w:rsidRDefault="00737514">
      <w:pPr>
        <w:rPr>
          <w:rFonts w:ascii="ＭＳ 明朝" w:hAnsi="ＭＳ 明朝" w:cs="Times New Roman"/>
        </w:rPr>
      </w:pPr>
      <w:r>
        <w:rPr>
          <w:rFonts w:ascii="ＭＳ 明朝" w:hAnsi="ＭＳ 明朝"/>
          <w:spacing w:val="-12"/>
        </w:rPr>
        <w:t xml:space="preserve">　　　〔</w:t>
      </w:r>
      <w:r>
        <w:rPr>
          <w:rFonts w:ascii="ＭＳ 明朝" w:hAnsi="ＭＳ 明朝"/>
          <w:spacing w:val="-6"/>
        </w:rPr>
        <w:t>(</w:t>
      </w:r>
      <w:r>
        <w:rPr>
          <w:rFonts w:ascii="ＭＳ 明朝" w:hAnsi="ＭＳ 明朝"/>
          <w:spacing w:val="-12"/>
        </w:rPr>
        <w:t xml:space="preserve">　</w:t>
      </w:r>
      <w:r>
        <w:rPr>
          <w:rFonts w:ascii="ＭＳ 明朝" w:hAnsi="ＭＳ 明朝"/>
          <w:spacing w:val="-6"/>
        </w:rPr>
        <w:t>)</w:t>
      </w:r>
      <w:r>
        <w:rPr>
          <w:rFonts w:ascii="ＭＳ 明朝" w:hAnsi="ＭＳ 明朝"/>
          <w:spacing w:val="-12"/>
        </w:rPr>
        <w:t>の部分は、請負者が課税業者である場合に使用する。〕</w:t>
      </w:r>
    </w:p>
    <w:p w14:paraId="6FC08D02" w14:textId="77777777" w:rsidR="00D36DAC" w:rsidRDefault="00737514">
      <w:pPr>
        <w:rPr>
          <w:rFonts w:ascii="ＭＳ 明朝" w:hAnsi="ＭＳ 明朝" w:cs="Times New Roman"/>
        </w:rPr>
      </w:pPr>
      <w:r>
        <w:rPr>
          <w:rFonts w:ascii="ＭＳ 明朝" w:hAnsi="ＭＳ 明朝"/>
          <w:spacing w:val="-12"/>
        </w:rPr>
        <w:t xml:space="preserve">　</w:t>
      </w:r>
    </w:p>
    <w:p w14:paraId="48EE7D16" w14:textId="77777777" w:rsidR="00D36DAC" w:rsidRDefault="00737514">
      <w:pPr>
        <w:rPr>
          <w:rFonts w:ascii="ＭＳ 明朝" w:hAnsi="ＭＳ 明朝"/>
          <w:spacing w:val="-12"/>
        </w:rPr>
      </w:pPr>
      <w:r>
        <w:rPr>
          <w:rFonts w:ascii="ＭＳ 明朝" w:hAnsi="ＭＳ 明朝"/>
          <w:spacing w:val="-6"/>
        </w:rPr>
        <w:t>６</w:t>
      </w:r>
      <w:r>
        <w:rPr>
          <w:rFonts w:ascii="ＭＳ 明朝" w:hAnsi="ＭＳ 明朝"/>
          <w:spacing w:val="-12"/>
        </w:rPr>
        <w:t xml:space="preserve">　契約保証金</w:t>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r>
      <w:r w:rsidR="00C94A20">
        <w:rPr>
          <w:rFonts w:ascii="ＭＳ 明朝" w:hAnsi="ＭＳ 明朝"/>
          <w:spacing w:val="-12"/>
        </w:rPr>
        <w:tab/>
        <w:t>円</w:t>
      </w:r>
    </w:p>
    <w:p w14:paraId="00419C79" w14:textId="77777777" w:rsidR="00C94A20" w:rsidRDefault="00C94A20">
      <w:pPr>
        <w:rPr>
          <w:rFonts w:ascii="ＭＳ 明朝" w:hAnsi="ＭＳ 明朝"/>
          <w:spacing w:val="-12"/>
        </w:rPr>
      </w:pPr>
    </w:p>
    <w:p w14:paraId="701C7B83" w14:textId="77777777" w:rsidR="00C94A20" w:rsidRPr="00D67D11" w:rsidRDefault="00C94A20">
      <w:pPr>
        <w:rPr>
          <w:rFonts w:ascii="ＭＳ 明朝" w:hAnsi="ＭＳ 明朝" w:cs="Times New Roman"/>
          <w:color w:val="auto"/>
        </w:rPr>
      </w:pPr>
      <w:r w:rsidRPr="00D67D11">
        <w:rPr>
          <w:rFonts w:ascii="ＭＳ 明朝" w:hAnsi="ＭＳ 明朝"/>
          <w:color w:val="auto"/>
          <w:spacing w:val="-12"/>
        </w:rPr>
        <w:t>７　建設発生土の搬出先等</w:t>
      </w:r>
      <w:r w:rsidRPr="00D67D11">
        <w:rPr>
          <w:rFonts w:ascii="ＭＳ 明朝" w:hAnsi="ＭＳ 明朝"/>
          <w:color w:val="auto"/>
          <w:spacing w:val="-12"/>
        </w:rPr>
        <w:tab/>
      </w:r>
      <w:r w:rsidRPr="00D67D11">
        <w:rPr>
          <w:rFonts w:ascii="ＭＳ 明朝" w:hAnsi="ＭＳ 明朝" w:hint="eastAsia"/>
          <w:color w:val="auto"/>
          <w:spacing w:val="-12"/>
        </w:rPr>
        <w:t>建設発生土の搬出先については仕様書に定めるとおり</w:t>
      </w:r>
    </w:p>
    <w:p w14:paraId="0FBB3B38" w14:textId="77777777" w:rsidR="00D36DAC" w:rsidRPr="00C94A20" w:rsidRDefault="00D36DAC">
      <w:pPr>
        <w:rPr>
          <w:rFonts w:ascii="ＭＳ 明朝" w:hAnsi="ＭＳ 明朝" w:cs="Times New Roman"/>
        </w:rPr>
      </w:pPr>
    </w:p>
    <w:p w14:paraId="1CDB8121" w14:textId="77777777" w:rsidR="00D36DAC" w:rsidRDefault="00C94A20">
      <w:pPr>
        <w:rPr>
          <w:rFonts w:ascii="ＭＳ 明朝" w:hAnsi="ＭＳ 明朝" w:cs="Times New Roman"/>
        </w:rPr>
      </w:pPr>
      <w:r>
        <w:rPr>
          <w:rFonts w:ascii="ＭＳ 明朝" w:hAnsi="ＭＳ 明朝"/>
          <w:spacing w:val="-6"/>
        </w:rPr>
        <w:t>８</w:t>
      </w:r>
      <w:r w:rsidR="00737514">
        <w:rPr>
          <w:rFonts w:ascii="ＭＳ 明朝" w:hAnsi="ＭＳ 明朝"/>
          <w:spacing w:val="-12"/>
        </w:rPr>
        <w:t xml:space="preserve">　解体工事に要する費用等</w:t>
      </w:r>
      <w:r>
        <w:rPr>
          <w:rFonts w:ascii="ＭＳ 明朝" w:hAnsi="ＭＳ 明朝"/>
          <w:spacing w:val="-12"/>
        </w:rPr>
        <w:tab/>
      </w:r>
      <w:r w:rsidR="004B0DB8">
        <w:rPr>
          <w:rFonts w:ascii="ＭＳ 明朝" w:hAnsi="ＭＳ 明朝"/>
          <w:spacing w:val="-12"/>
        </w:rPr>
        <w:t>別紙のとおり</w:t>
      </w:r>
    </w:p>
    <w:p w14:paraId="2BF581CB" w14:textId="77777777" w:rsidR="00D36DAC" w:rsidRDefault="00D36DAC">
      <w:pPr>
        <w:rPr>
          <w:rFonts w:ascii="ＭＳ 明朝" w:hAnsi="ＭＳ 明朝" w:cs="Times New Roman"/>
        </w:rPr>
      </w:pPr>
    </w:p>
    <w:p w14:paraId="04810212" w14:textId="77777777" w:rsidR="00D36DAC" w:rsidRPr="00464541" w:rsidRDefault="00737514">
      <w:pPr>
        <w:rPr>
          <w:rFonts w:ascii="ＭＳ 明朝" w:hAnsi="ＭＳ 明朝" w:cs="Times New Roman"/>
        </w:rPr>
      </w:pPr>
      <w:r>
        <w:rPr>
          <w:rFonts w:ascii="ＭＳ 明朝" w:hAnsi="ＭＳ 明朝"/>
          <w:spacing w:val="-6"/>
        </w:rPr>
        <w:t xml:space="preserve">　　　</w:t>
      </w:r>
      <w:r w:rsidRPr="00464541">
        <w:rPr>
          <w:rFonts w:ascii="ＭＳ 明朝" w:hAnsi="ＭＳ 明朝"/>
          <w:spacing w:val="-6"/>
        </w:rPr>
        <w:t>(</w:t>
      </w:r>
      <w:r w:rsidRPr="00464541">
        <w:rPr>
          <w:rFonts w:ascii="ＭＳ 明朝" w:hAnsi="ＭＳ 明朝"/>
          <w:spacing w:val="-12"/>
        </w:rPr>
        <w:t>注</w:t>
      </w:r>
      <w:r w:rsidRPr="00464541">
        <w:rPr>
          <w:rFonts w:ascii="ＭＳ 明朝" w:hAnsi="ＭＳ 明朝"/>
          <w:spacing w:val="-6"/>
        </w:rPr>
        <w:t>)</w:t>
      </w:r>
      <w:r w:rsidRPr="00464541">
        <w:rPr>
          <w:rFonts w:ascii="ＭＳ 明朝" w:hAnsi="ＭＳ 明朝"/>
          <w:spacing w:val="-12"/>
        </w:rPr>
        <w:t xml:space="preserve">　「解体工事に要する費用等」とは、分別解体等の方法、解体工事に要する費用、再資源</w:t>
      </w:r>
    </w:p>
    <w:p w14:paraId="64391E4A" w14:textId="77777777" w:rsidR="00D36DAC" w:rsidRDefault="00737514">
      <w:pPr>
        <w:rPr>
          <w:rFonts w:ascii="ＭＳ 明朝" w:hAnsi="ＭＳ 明朝"/>
          <w:spacing w:val="-12"/>
        </w:rPr>
      </w:pPr>
      <w:r w:rsidRPr="00464541">
        <w:rPr>
          <w:rFonts w:ascii="ＭＳ 明朝" w:hAnsi="ＭＳ 明朝"/>
          <w:spacing w:val="-12"/>
        </w:rPr>
        <w:t xml:space="preserve">　　　化等をするための施設の名称及び所在地並びに再資源化等に要する費用をいう。</w:t>
      </w:r>
    </w:p>
    <w:p w14:paraId="7E4BEE19" w14:textId="77777777" w:rsidR="00D36DAC" w:rsidRDefault="00737514">
      <w:pPr>
        <w:rPr>
          <w:rFonts w:ascii="ＭＳ 明朝" w:hAnsi="ＭＳ 明朝" w:cs="Times New Roman"/>
        </w:rPr>
      </w:pPr>
      <w:r>
        <w:rPr>
          <w:rFonts w:ascii="ＭＳ 明朝" w:hAnsi="ＭＳ 明朝"/>
          <w:spacing w:val="-12"/>
        </w:rPr>
        <w:t xml:space="preserve">　　　　</w:t>
      </w:r>
    </w:p>
    <w:p w14:paraId="41FA2088" w14:textId="77777777" w:rsidR="00D36DAC" w:rsidRDefault="00737514">
      <w:pPr>
        <w:rPr>
          <w:rFonts w:ascii="ＭＳ 明朝" w:hAnsi="ＭＳ 明朝" w:cs="Times New Roman"/>
        </w:rPr>
      </w:pPr>
      <w:r>
        <w:rPr>
          <w:rFonts w:ascii="ＭＳ 明朝" w:hAnsi="ＭＳ 明朝"/>
          <w:spacing w:val="-12"/>
        </w:rPr>
        <w:t xml:space="preserve">　上記の工事について、美咲町（以下「発注者」という。）と請負者　　　　　　　</w:t>
      </w:r>
    </w:p>
    <w:p w14:paraId="33BEC72A" w14:textId="77777777" w:rsidR="00D36DAC" w:rsidRDefault="00737514" w:rsidP="00427DD3">
      <w:pPr>
        <w:rPr>
          <w:rFonts w:ascii="ＭＳ 明朝" w:hAnsi="ＭＳ 明朝" w:cs="Times New Roman"/>
        </w:rPr>
      </w:pPr>
      <w:r>
        <w:rPr>
          <w:rFonts w:ascii="ＭＳ 明朝" w:hAnsi="ＭＳ 明朝"/>
          <w:spacing w:val="-12"/>
        </w:rPr>
        <w:t>（以下「受注者」という。）とは、各々の対等な立場における合意に基づいて、次の条項によって公正な請負契約を締結し、信義に従って誠実にこれを履行するものとする。</w:t>
      </w:r>
    </w:p>
    <w:p w14:paraId="38EB7438" w14:textId="77777777" w:rsidR="001B1008" w:rsidRDefault="00C94A20">
      <w:pPr>
        <w:rPr>
          <w:rFonts w:ascii="ＭＳ 明朝" w:hAnsi="ＭＳ 明朝"/>
          <w:spacing w:val="-12"/>
        </w:rPr>
      </w:pPr>
      <w:r>
        <w:rPr>
          <w:rFonts w:ascii="ＭＳ 明朝" w:hAnsi="ＭＳ 明朝"/>
          <w:spacing w:val="-12"/>
        </w:rPr>
        <w:t>（</w:t>
      </w:r>
      <w:r w:rsidR="00737514">
        <w:rPr>
          <w:rFonts w:ascii="ＭＳ 明朝" w:hAnsi="ＭＳ 明朝"/>
          <w:spacing w:val="-12"/>
        </w:rPr>
        <w:t>また、受注者は別紙の共同企業体協定書により契約書記載の工事を共同連帯して請け負う。</w:t>
      </w:r>
      <w:r w:rsidR="001B1008">
        <w:rPr>
          <w:rFonts w:ascii="ＭＳ 明朝" w:hAnsi="ＭＳ 明朝"/>
          <w:spacing w:val="-12"/>
        </w:rPr>
        <w:t>）</w:t>
      </w:r>
    </w:p>
    <w:p w14:paraId="3BD659A4" w14:textId="77777777" w:rsidR="00427DD3" w:rsidRDefault="00427DD3" w:rsidP="001B1008">
      <w:pPr>
        <w:ind w:firstLineChars="100" w:firstLine="198"/>
        <w:rPr>
          <w:rFonts w:ascii="ＭＳ 明朝" w:hAnsi="ＭＳ 明朝"/>
          <w:color w:val="000000" w:themeColor="text1"/>
          <w:spacing w:val="-12"/>
        </w:rPr>
      </w:pPr>
      <w:r w:rsidRPr="005A0D78">
        <w:rPr>
          <w:rFonts w:ascii="ＭＳ 明朝" w:hAnsi="ＭＳ 明朝" w:hint="eastAsia"/>
          <w:color w:val="000000" w:themeColor="text1"/>
          <w:spacing w:val="-12"/>
        </w:rPr>
        <w:t xml:space="preserve">　[（　）の部分は、受注者が共同企業体を結成している場合に使用する。]</w:t>
      </w:r>
    </w:p>
    <w:p w14:paraId="2939C57E" w14:textId="77777777" w:rsidR="001B1008" w:rsidRPr="005A0D78" w:rsidRDefault="001B1008" w:rsidP="001B1008">
      <w:pPr>
        <w:rPr>
          <w:rFonts w:ascii="ＭＳ 明朝" w:hAnsi="ＭＳ 明朝" w:cs="Times New Roman"/>
          <w:color w:val="000000" w:themeColor="text1"/>
        </w:rPr>
      </w:pPr>
      <w:r>
        <w:rPr>
          <w:rFonts w:ascii="ＭＳ 明朝" w:hAnsi="ＭＳ 明朝" w:cs="Times New Roman"/>
          <w:color w:val="000000" w:themeColor="text1"/>
        </w:rPr>
        <w:t xml:space="preserve">　</w:t>
      </w:r>
      <w:r w:rsidRPr="0041177C">
        <w:rPr>
          <w:rFonts w:ascii="ＭＳ 明朝" w:hAnsi="ＭＳ 明朝"/>
          <w:color w:val="000000" w:themeColor="text1"/>
          <w:spacing w:val="-12"/>
        </w:rPr>
        <w:t>この契約の締結の証として本書</w:t>
      </w:r>
      <w:r w:rsidRPr="0041177C">
        <w:rPr>
          <w:rFonts w:ascii="ＭＳ 明朝" w:hAnsi="ＭＳ 明朝"/>
          <w:color w:val="000000" w:themeColor="text1"/>
          <w:spacing w:val="-6"/>
        </w:rPr>
        <w:t>２</w:t>
      </w:r>
      <w:r w:rsidRPr="0041177C">
        <w:rPr>
          <w:rFonts w:ascii="ＭＳ 明朝" w:hAnsi="ＭＳ 明朝"/>
          <w:color w:val="000000" w:themeColor="text1"/>
          <w:spacing w:val="-12"/>
        </w:rPr>
        <w:t>通を作成し、当事者記名押印の上、各自</w:t>
      </w:r>
      <w:r w:rsidRPr="0041177C">
        <w:rPr>
          <w:rFonts w:ascii="ＭＳ 明朝" w:hAnsi="ＭＳ 明朝"/>
          <w:color w:val="000000" w:themeColor="text1"/>
          <w:spacing w:val="-6"/>
        </w:rPr>
        <w:t>１</w:t>
      </w:r>
      <w:r w:rsidRPr="0041177C">
        <w:rPr>
          <w:rFonts w:ascii="ＭＳ 明朝" w:hAnsi="ＭＳ 明朝"/>
          <w:color w:val="000000" w:themeColor="text1"/>
          <w:spacing w:val="-12"/>
        </w:rPr>
        <w:t>通を保有する。</w:t>
      </w:r>
    </w:p>
    <w:p w14:paraId="285A2F3E" w14:textId="77777777" w:rsidR="001B1008" w:rsidRDefault="001B1008" w:rsidP="001B1008">
      <w:pPr>
        <w:rPr>
          <w:rFonts w:ascii="ＭＳ 明朝" w:hAnsi="ＭＳ 明朝" w:cs="Times New Roman"/>
          <w:color w:val="000000" w:themeColor="text1"/>
        </w:rPr>
      </w:pPr>
    </w:p>
    <w:p w14:paraId="26D32768" w14:textId="77777777" w:rsidR="001B1008" w:rsidRPr="005A0D78" w:rsidRDefault="001B1008" w:rsidP="001B1008">
      <w:pPr>
        <w:rPr>
          <w:rFonts w:ascii="ＭＳ 明朝" w:hAnsi="ＭＳ 明朝" w:cs="Times New Roman"/>
          <w:color w:val="000000" w:themeColor="text1"/>
        </w:rPr>
      </w:pPr>
    </w:p>
    <w:p w14:paraId="0D9B7802" w14:textId="77777777" w:rsidR="001B1008" w:rsidRPr="005A0D78" w:rsidRDefault="001B1008" w:rsidP="001B1008">
      <w:pPr>
        <w:rPr>
          <w:rFonts w:ascii="ＭＳ 明朝" w:hAnsi="ＭＳ 明朝" w:cs="Times New Roman"/>
          <w:color w:val="000000" w:themeColor="text1"/>
        </w:rPr>
      </w:pP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 xml:space="preserve">　　</w:t>
      </w:r>
      <w:r w:rsidRPr="005A0D78">
        <w:rPr>
          <w:rFonts w:ascii="ＭＳ 明朝" w:hAnsi="ＭＳ 明朝"/>
          <w:color w:val="000000" w:themeColor="text1"/>
          <w:spacing w:val="-12"/>
        </w:rPr>
        <w:t xml:space="preserve">　　　　年　　　　月　　　　日</w:t>
      </w:r>
    </w:p>
    <w:p w14:paraId="2057932F" w14:textId="77777777" w:rsidR="001B1008" w:rsidRPr="005A0D78" w:rsidRDefault="001B1008" w:rsidP="001B1008">
      <w:pPr>
        <w:rPr>
          <w:rFonts w:ascii="ＭＳ 明朝" w:hAnsi="ＭＳ 明朝" w:cs="Times New Roman"/>
          <w:color w:val="000000" w:themeColor="text1"/>
        </w:rPr>
      </w:pPr>
    </w:p>
    <w:p w14:paraId="5AB63D3A" w14:textId="77777777" w:rsidR="001B1008" w:rsidRPr="005A0D78" w:rsidRDefault="001B1008" w:rsidP="001B1008">
      <w:pPr>
        <w:rPr>
          <w:rFonts w:ascii="ＭＳ 明朝" w:hAnsi="ＭＳ 明朝" w:cs="Times New Roman"/>
          <w:color w:val="000000" w:themeColor="text1"/>
        </w:rPr>
      </w:pPr>
      <w:r w:rsidRPr="005A0D78">
        <w:rPr>
          <w:rFonts w:ascii="ＭＳ 明朝" w:hAnsi="ＭＳ 明朝"/>
          <w:color w:val="000000" w:themeColor="text1"/>
          <w:spacing w:val="-12"/>
        </w:rPr>
        <w:t xml:space="preserve">　　　　　　　　　　　　　　　　　発　注　者</w:t>
      </w:r>
    </w:p>
    <w:p w14:paraId="1C57BB08" w14:textId="43C1E091" w:rsidR="001B1008" w:rsidRPr="005A0D78" w:rsidRDefault="001B1008" w:rsidP="001B1008">
      <w:pPr>
        <w:rPr>
          <w:rFonts w:ascii="ＭＳ 明朝" w:hAnsi="ＭＳ 明朝"/>
          <w:color w:val="000000" w:themeColor="text1"/>
          <w:spacing w:val="-12"/>
        </w:rPr>
      </w:pPr>
      <w:r w:rsidRPr="005A0D78">
        <w:rPr>
          <w:rFonts w:ascii="ＭＳ 明朝" w:hAnsi="ＭＳ 明朝"/>
          <w:color w:val="000000" w:themeColor="text1"/>
          <w:spacing w:val="-12"/>
        </w:rPr>
        <w:t xml:space="preserve">　　　　　　　　　　　　　　　　　住　　　所　岡山県久米郡美咲町原田</w:t>
      </w:r>
      <w:r w:rsidR="003E7B07">
        <w:rPr>
          <w:rFonts w:ascii="ＭＳ 明朝" w:hAnsi="ＭＳ 明朝" w:hint="eastAsia"/>
          <w:color w:val="000000" w:themeColor="text1"/>
          <w:spacing w:val="-12"/>
        </w:rPr>
        <w:t>２１４４</w:t>
      </w:r>
      <w:r w:rsidRPr="005A0D78">
        <w:rPr>
          <w:rFonts w:ascii="ＭＳ 明朝" w:hAnsi="ＭＳ 明朝"/>
          <w:color w:val="000000" w:themeColor="text1"/>
          <w:spacing w:val="-12"/>
        </w:rPr>
        <w:t>番地</w:t>
      </w:r>
      <w:r w:rsidR="003E7B07">
        <w:rPr>
          <w:rFonts w:ascii="ＭＳ 明朝" w:hAnsi="ＭＳ 明朝" w:hint="eastAsia"/>
          <w:color w:val="000000" w:themeColor="text1"/>
          <w:spacing w:val="-12"/>
        </w:rPr>
        <w:t>１</w:t>
      </w:r>
    </w:p>
    <w:p w14:paraId="6CAED707" w14:textId="77777777" w:rsidR="001B1008" w:rsidRPr="005A0D78" w:rsidRDefault="001B1008" w:rsidP="001B1008">
      <w:pPr>
        <w:rPr>
          <w:rFonts w:ascii="ＭＳ 明朝" w:hAnsi="ＭＳ 明朝"/>
          <w:color w:val="000000" w:themeColor="text1"/>
          <w:spacing w:val="-12"/>
        </w:rPr>
      </w:pPr>
      <w:r w:rsidRPr="005A0D78">
        <w:rPr>
          <w:rFonts w:ascii="ＭＳ 明朝" w:hAnsi="ＭＳ 明朝"/>
          <w:color w:val="000000" w:themeColor="text1"/>
          <w:spacing w:val="-12"/>
        </w:rPr>
        <w:t xml:space="preserve">　　　　　　　　　　　　　　　　　　　　　　　美</w:t>
      </w:r>
      <w:r>
        <w:rPr>
          <w:rFonts w:ascii="ＭＳ 明朝" w:hAnsi="ＭＳ 明朝" w:hint="eastAsia"/>
          <w:color w:val="000000" w:themeColor="text1"/>
          <w:spacing w:val="-12"/>
        </w:rPr>
        <w:t xml:space="preserve">　</w:t>
      </w:r>
      <w:r w:rsidRPr="005A0D78">
        <w:rPr>
          <w:rFonts w:ascii="ＭＳ 明朝" w:hAnsi="ＭＳ 明朝"/>
          <w:color w:val="000000" w:themeColor="text1"/>
          <w:spacing w:val="-12"/>
        </w:rPr>
        <w:t>咲</w:t>
      </w:r>
      <w:r>
        <w:rPr>
          <w:rFonts w:ascii="ＭＳ 明朝" w:hAnsi="ＭＳ 明朝" w:hint="eastAsia"/>
          <w:color w:val="000000" w:themeColor="text1"/>
          <w:spacing w:val="-12"/>
        </w:rPr>
        <w:t xml:space="preserve">　</w:t>
      </w:r>
      <w:r w:rsidRPr="005A0D78">
        <w:rPr>
          <w:rFonts w:ascii="ＭＳ 明朝" w:hAnsi="ＭＳ 明朝"/>
          <w:color w:val="000000" w:themeColor="text1"/>
          <w:spacing w:val="-12"/>
        </w:rPr>
        <w:t>町</w:t>
      </w:r>
    </w:p>
    <w:p w14:paraId="0A7C1F6F" w14:textId="77777777" w:rsidR="001B1008" w:rsidRPr="005A0D78" w:rsidRDefault="001B1008" w:rsidP="001B1008">
      <w:pPr>
        <w:rPr>
          <w:rFonts w:ascii="ＭＳ 明朝" w:hAnsi="ＭＳ 明朝" w:cs="Times New Roman"/>
          <w:color w:val="000000" w:themeColor="text1"/>
        </w:rPr>
      </w:pPr>
      <w:r w:rsidRPr="005A0D78">
        <w:rPr>
          <w:rFonts w:ascii="ＭＳ 明朝" w:hAnsi="ＭＳ 明朝"/>
          <w:color w:val="000000" w:themeColor="text1"/>
          <w:spacing w:val="-12"/>
        </w:rPr>
        <w:t xml:space="preserve">　　　　　　　　　　　　　　　　　氏　　　名　美咲町長　　　　　　　　　　　　　　　　　印</w:t>
      </w:r>
    </w:p>
    <w:p w14:paraId="56CE8A6A" w14:textId="77777777" w:rsidR="001B1008" w:rsidRPr="005A0D78" w:rsidRDefault="001B1008" w:rsidP="001B1008">
      <w:pPr>
        <w:rPr>
          <w:rFonts w:ascii="ＭＳ 明朝" w:hAnsi="ＭＳ 明朝" w:cs="Times New Roman"/>
          <w:color w:val="000000" w:themeColor="text1"/>
        </w:rPr>
      </w:pPr>
    </w:p>
    <w:p w14:paraId="4CA0DAFA" w14:textId="77777777" w:rsidR="001B1008" w:rsidRPr="005A0D78" w:rsidRDefault="001B1008" w:rsidP="001B1008">
      <w:pPr>
        <w:rPr>
          <w:rFonts w:ascii="ＭＳ 明朝" w:hAnsi="ＭＳ 明朝" w:cs="Times New Roman"/>
          <w:color w:val="000000" w:themeColor="text1"/>
        </w:rPr>
      </w:pPr>
    </w:p>
    <w:p w14:paraId="51FD73D3" w14:textId="77777777" w:rsidR="001B1008" w:rsidRPr="005A0D78" w:rsidRDefault="001B1008" w:rsidP="001B1008">
      <w:pPr>
        <w:rPr>
          <w:rFonts w:ascii="ＭＳ 明朝" w:hAnsi="ＭＳ 明朝" w:cs="Times New Roman"/>
          <w:color w:val="000000" w:themeColor="text1"/>
        </w:rPr>
      </w:pPr>
      <w:r w:rsidRPr="005A0D78">
        <w:rPr>
          <w:rFonts w:ascii="ＭＳ 明朝" w:hAnsi="ＭＳ 明朝"/>
          <w:color w:val="000000" w:themeColor="text1"/>
          <w:spacing w:val="-12"/>
        </w:rPr>
        <w:t xml:space="preserve">　　　　　　　　　　　　　　　　　受　注　者　　　　　　　　　　　</w:t>
      </w:r>
    </w:p>
    <w:p w14:paraId="035138AD" w14:textId="77777777" w:rsidR="001B1008" w:rsidRPr="005A0D78" w:rsidRDefault="001B1008" w:rsidP="001B1008">
      <w:pPr>
        <w:rPr>
          <w:rFonts w:ascii="ＭＳ 明朝" w:hAnsi="ＭＳ 明朝"/>
          <w:color w:val="000000" w:themeColor="text1"/>
          <w:spacing w:val="-12"/>
        </w:rPr>
      </w:pPr>
      <w:r w:rsidRPr="005A0D78">
        <w:rPr>
          <w:rFonts w:ascii="ＭＳ 明朝" w:hAnsi="ＭＳ 明朝"/>
          <w:color w:val="000000" w:themeColor="text1"/>
          <w:spacing w:val="-12"/>
        </w:rPr>
        <w:t xml:space="preserve">　　　　　　　　　　　　　　　　　住　　　所</w:t>
      </w:r>
    </w:p>
    <w:p w14:paraId="5DF80236" w14:textId="77777777" w:rsidR="001B1008" w:rsidRDefault="001B1008" w:rsidP="001B1008">
      <w:r>
        <w:rPr>
          <w:rFonts w:ascii="ＭＳ 明朝" w:hAnsi="ＭＳ 明朝"/>
          <w:spacing w:val="-12"/>
        </w:rPr>
        <w:t xml:space="preserve">　　　　　　　　　　　　　　　　　氏　　　名　　　　　　　　　　　　　　　　　　　　　　印</w:t>
      </w:r>
    </w:p>
    <w:p w14:paraId="0E79C8C2" w14:textId="77777777" w:rsidR="004B0DB8" w:rsidRPr="001B1008" w:rsidRDefault="004B0DB8">
      <w:pPr>
        <w:rPr>
          <w:rFonts w:ascii="ＭＳ 明朝" w:hAnsi="ＭＳ 明朝" w:cs="Times New Roman"/>
          <w:color w:val="000000" w:themeColor="text1"/>
        </w:rPr>
      </w:pPr>
    </w:p>
    <w:p w14:paraId="71177D9C"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lastRenderedPageBreak/>
        <w:t xml:space="preserve">　（</w:t>
      </w:r>
      <w:r w:rsidRPr="005A0D78">
        <w:rPr>
          <w:rFonts w:ascii="ＭＳ 明朝" w:hAnsi="ＭＳ 明朝"/>
          <w:color w:val="000000" w:themeColor="text1"/>
          <w:spacing w:val="-12"/>
        </w:rPr>
        <w:t>総　則）</w:t>
      </w:r>
    </w:p>
    <w:p w14:paraId="2D3AC049"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第１条　発注者及び受注者は、この契約書に基づき、設計図書（設計書、別冊の図面、仕様書、現場説明書及び現場説明に対する質問回答書をいう。以下同じ。</w:t>
      </w:r>
      <w:r w:rsidRPr="005A0D78">
        <w:rPr>
          <w:rFonts w:ascii="ＭＳ 明朝" w:hAnsi="ＭＳ 明朝"/>
          <w:color w:val="000000" w:themeColor="text1"/>
          <w:spacing w:val="-6"/>
        </w:rPr>
        <w:t>)</w:t>
      </w:r>
      <w:r w:rsidRPr="005A0D78">
        <w:rPr>
          <w:rFonts w:ascii="ＭＳ 明朝" w:hAnsi="ＭＳ 明朝"/>
          <w:color w:val="000000" w:themeColor="text1"/>
          <w:spacing w:val="-12"/>
        </w:rPr>
        <w:t>に従い、日本国の法令を遵守し、この契約（この契約書及び設計図書を内容とする工事の請負契約をいう。以下同じ。）を履行しなければならない。</w:t>
      </w:r>
    </w:p>
    <w:p w14:paraId="41EF78AD"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受注者は、契約書記載の工事を契約書記載の工期内に完成し、工事目的物を発注者に引き渡すものとし、発注者は、その請負代金を支払うものとする。</w:t>
      </w:r>
    </w:p>
    <w:p w14:paraId="1AF55B9E"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仮設、施工方法その他工事目的物を完成するために必要な一切の手段（以下「施工方法等」という。）については、この契約書及び設計図書に特別の定めがある場合を除き、受注者がその責任において定める。</w:t>
      </w:r>
    </w:p>
    <w:p w14:paraId="51C87CE9"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受注者は、この契約の履行に関して知り得た秘密を漏らしてはならない。</w:t>
      </w:r>
    </w:p>
    <w:p w14:paraId="136CDF8C"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この契約書に定める</w:t>
      </w:r>
      <w:r w:rsidR="004A1650" w:rsidRPr="005A0D78">
        <w:rPr>
          <w:rFonts w:ascii="ＭＳ 明朝" w:hAnsi="ＭＳ 明朝" w:hint="eastAsia"/>
          <w:color w:val="000000" w:themeColor="text1"/>
          <w:spacing w:val="-12"/>
        </w:rPr>
        <w:t>催告、</w:t>
      </w:r>
      <w:r w:rsidRPr="005A0D78">
        <w:rPr>
          <w:rFonts w:ascii="ＭＳ 明朝" w:hAnsi="ＭＳ 明朝"/>
          <w:color w:val="000000" w:themeColor="text1"/>
          <w:spacing w:val="-12"/>
        </w:rPr>
        <w:t>請求、通知、報告、申出、承諾及び解除は、書面により行わなければならない。</w:t>
      </w:r>
    </w:p>
    <w:p w14:paraId="52C8BCB9"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この契約の履行に関して発注者及び受注者の間で用いる言語は、日本語とする。</w:t>
      </w:r>
    </w:p>
    <w:p w14:paraId="79FCEE41"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この契約書に定める金銭の支払に用いる通貨は、日本円とする。</w:t>
      </w:r>
    </w:p>
    <w:p w14:paraId="774D26C6" w14:textId="77777777" w:rsidR="004B0DB8" w:rsidRDefault="00737514">
      <w:pPr>
        <w:rPr>
          <w:rFonts w:ascii="ＭＳ 明朝" w:hAnsi="ＭＳ 明朝"/>
          <w:color w:val="000000" w:themeColor="text1"/>
          <w:spacing w:val="-12"/>
        </w:rPr>
      </w:pPr>
      <w:r w:rsidRPr="005A0D78">
        <w:rPr>
          <w:rFonts w:ascii="ＭＳ 明朝" w:hAnsi="ＭＳ 明朝"/>
          <w:color w:val="000000" w:themeColor="text1"/>
          <w:spacing w:val="-6"/>
        </w:rPr>
        <w:t>８</w:t>
      </w:r>
      <w:r w:rsidRPr="005A0D78">
        <w:rPr>
          <w:rFonts w:ascii="ＭＳ 明朝" w:hAnsi="ＭＳ 明朝"/>
          <w:color w:val="000000" w:themeColor="text1"/>
          <w:spacing w:val="-12"/>
        </w:rPr>
        <w:t xml:space="preserve">　この契約の履行に関して発注者及び受注者の間で用いる計量単位は、設計図書に特別の定めがある場合を除</w:t>
      </w:r>
    </w:p>
    <w:p w14:paraId="65D5812C" w14:textId="77777777" w:rsidR="00D36DAC" w:rsidRPr="005A0D78" w:rsidRDefault="00737514" w:rsidP="004B0DB8">
      <w:pPr>
        <w:ind w:firstLineChars="100" w:firstLine="198"/>
        <w:rPr>
          <w:rFonts w:ascii="ＭＳ 明朝" w:hAnsi="ＭＳ 明朝" w:cs="Times New Roman"/>
          <w:color w:val="000000" w:themeColor="text1"/>
        </w:rPr>
      </w:pPr>
      <w:r w:rsidRPr="005A0D78">
        <w:rPr>
          <w:rFonts w:ascii="ＭＳ 明朝" w:hAnsi="ＭＳ 明朝"/>
          <w:color w:val="000000" w:themeColor="text1"/>
          <w:spacing w:val="-12"/>
        </w:rPr>
        <w:t>き、計量法（平成</w:t>
      </w:r>
      <w:r w:rsidRPr="005A0D78">
        <w:rPr>
          <w:rFonts w:ascii="ＭＳ 明朝" w:hAnsi="ＭＳ 明朝"/>
          <w:color w:val="000000" w:themeColor="text1"/>
          <w:spacing w:val="-6"/>
        </w:rPr>
        <w:t>4</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51</w:t>
      </w:r>
      <w:r w:rsidRPr="005A0D78">
        <w:rPr>
          <w:rFonts w:ascii="ＭＳ 明朝" w:hAnsi="ＭＳ 明朝"/>
          <w:color w:val="000000" w:themeColor="text1"/>
          <w:spacing w:val="-12"/>
        </w:rPr>
        <w:t>号）に定めるものとする。</w:t>
      </w:r>
    </w:p>
    <w:p w14:paraId="4AC96FF1"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９</w:t>
      </w:r>
      <w:r w:rsidRPr="005A0D78">
        <w:rPr>
          <w:rFonts w:ascii="ＭＳ 明朝" w:hAnsi="ＭＳ 明朝"/>
          <w:color w:val="000000" w:themeColor="text1"/>
          <w:spacing w:val="-12"/>
        </w:rPr>
        <w:t xml:space="preserve">　この契約書及び設計図書における期間の定めについては、民法（明治</w:t>
      </w:r>
      <w:r w:rsidRPr="005A0D78">
        <w:rPr>
          <w:rFonts w:ascii="ＭＳ 明朝" w:hAnsi="ＭＳ 明朝"/>
          <w:color w:val="000000" w:themeColor="text1"/>
          <w:spacing w:val="-6"/>
        </w:rPr>
        <w:t>29</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89</w:t>
      </w:r>
      <w:r w:rsidRPr="005A0D78">
        <w:rPr>
          <w:rFonts w:ascii="ＭＳ 明朝" w:hAnsi="ＭＳ 明朝"/>
          <w:color w:val="000000" w:themeColor="text1"/>
          <w:spacing w:val="-12"/>
        </w:rPr>
        <w:t>号）及び商法（明治</w:t>
      </w:r>
      <w:r w:rsidRPr="005A0D78">
        <w:rPr>
          <w:rFonts w:ascii="ＭＳ 明朝" w:hAnsi="ＭＳ 明朝"/>
          <w:color w:val="000000" w:themeColor="text1"/>
          <w:spacing w:val="-6"/>
        </w:rPr>
        <w:t>32</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48</w:t>
      </w:r>
      <w:r w:rsidRPr="005A0D78">
        <w:rPr>
          <w:rFonts w:ascii="ＭＳ 明朝" w:hAnsi="ＭＳ 明朝"/>
          <w:color w:val="000000" w:themeColor="text1"/>
          <w:spacing w:val="-12"/>
        </w:rPr>
        <w:t>号）の定めるところによるものとする。</w:t>
      </w:r>
    </w:p>
    <w:p w14:paraId="2CD84D2A"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10</w:t>
      </w:r>
      <w:r w:rsidRPr="005A0D78">
        <w:rPr>
          <w:rFonts w:ascii="ＭＳ 明朝" w:hAnsi="ＭＳ 明朝"/>
          <w:color w:val="000000" w:themeColor="text1"/>
          <w:spacing w:val="-12"/>
        </w:rPr>
        <w:t xml:space="preserve">　この契約は、日本国の法令に準拠するものとする。</w:t>
      </w:r>
    </w:p>
    <w:p w14:paraId="01150B38"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11</w:t>
      </w:r>
      <w:r w:rsidRPr="005A0D78">
        <w:rPr>
          <w:rFonts w:ascii="ＭＳ 明朝" w:hAnsi="ＭＳ 明朝"/>
          <w:color w:val="000000" w:themeColor="text1"/>
          <w:spacing w:val="-12"/>
        </w:rPr>
        <w:t xml:space="preserve">　この契約に係る訴訟については、岡山地方裁判所をもって合意による管轄裁判所とする。</w:t>
      </w:r>
    </w:p>
    <w:p w14:paraId="1F5C1759"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12</w:t>
      </w:r>
      <w:r w:rsidRPr="005A0D78">
        <w:rPr>
          <w:rFonts w:ascii="ＭＳ 明朝" w:hAnsi="ＭＳ 明朝"/>
          <w:color w:val="000000" w:themeColor="text1"/>
          <w:spacing w:val="-12"/>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全ての構成員に対して行ったものとみなし、また、受注者は、発注者に対して行うこの契約に基づく全ての行為について当該代表者を通じて行わなければならない。</w:t>
      </w:r>
    </w:p>
    <w:p w14:paraId="2AF8670F"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関連工事の調整）</w:t>
      </w:r>
    </w:p>
    <w:p w14:paraId="1696727F"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第２条　発注者は、受注者の施工する工事と発注者の発注に係る第三者の施工する他の工事と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24B32B46"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請負代金内訳書及び実施工程表</w:t>
      </w:r>
      <w:r w:rsidRPr="005A0D78">
        <w:rPr>
          <w:rFonts w:ascii="ＭＳ 明朝" w:hAnsi="ＭＳ 明朝"/>
          <w:color w:val="000000" w:themeColor="text1"/>
          <w:spacing w:val="-6"/>
        </w:rPr>
        <w:t>）</w:t>
      </w:r>
    </w:p>
    <w:p w14:paraId="088FCFF2" w14:textId="77777777" w:rsidR="00D36DAC" w:rsidRDefault="00737514">
      <w:pPr>
        <w:ind w:left="196" w:hanging="196"/>
        <w:rPr>
          <w:rFonts w:ascii="ＭＳ 明朝" w:hAnsi="ＭＳ 明朝"/>
          <w:color w:val="000000" w:themeColor="text1"/>
          <w:spacing w:val="-12"/>
        </w:rPr>
      </w:pPr>
      <w:r w:rsidRPr="005A0D78">
        <w:rPr>
          <w:rFonts w:ascii="ＭＳ 明朝" w:hAnsi="ＭＳ 明朝"/>
          <w:color w:val="000000" w:themeColor="text1"/>
          <w:spacing w:val="-12"/>
        </w:rPr>
        <w:t>第３条　受注者は、設計図書に定めるところにより、請負代金内訳書（以下「内訳書」という。）及び実施工程表を作成し、発注者に提出しなければならない。</w:t>
      </w:r>
    </w:p>
    <w:p w14:paraId="102938E4" w14:textId="77777777" w:rsidR="001B1008" w:rsidRPr="00D67D11" w:rsidRDefault="001B1008">
      <w:pPr>
        <w:ind w:left="196" w:hanging="196"/>
        <w:rPr>
          <w:rFonts w:ascii="ＭＳ 明朝" w:hAnsi="ＭＳ 明朝" w:cs="Times New Roman"/>
          <w:color w:val="auto"/>
        </w:rPr>
      </w:pPr>
      <w:r w:rsidRPr="00D67D11">
        <w:rPr>
          <w:rFonts w:ascii="ＭＳ 明朝" w:hAnsi="ＭＳ 明朝"/>
          <w:color w:val="auto"/>
          <w:spacing w:val="-12"/>
        </w:rPr>
        <w:t xml:space="preserve">２　</w:t>
      </w:r>
      <w:r w:rsidRPr="00D67D11">
        <w:rPr>
          <w:rFonts w:ascii="ＭＳ 明朝" w:hAnsi="ＭＳ 明朝" w:hint="eastAsia"/>
          <w:color w:val="auto"/>
          <w:spacing w:val="-12"/>
        </w:rPr>
        <w:t>内訳書には、健康保険、厚生年金保険及び雇用保険に係る法定福利費を明示するものとする、</w:t>
      </w:r>
    </w:p>
    <w:p w14:paraId="187846FA"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契約の保証）</w:t>
      </w:r>
    </w:p>
    <w:p w14:paraId="5947B33B" w14:textId="77777777" w:rsidR="00D36DAC" w:rsidRPr="005A0D78" w:rsidRDefault="00464541">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第４条　受注者は、この契約の締結と同時に、</w:t>
      </w:r>
      <w:r w:rsidR="001B1008" w:rsidRPr="001B1008">
        <w:rPr>
          <w:rFonts w:ascii="ＭＳ 明朝" w:hAnsi="ＭＳ 明朝" w:hint="eastAsia"/>
          <w:color w:val="000000" w:themeColor="text1"/>
          <w:spacing w:val="-12"/>
        </w:rPr>
        <w:t>次に掲げる保証のいずれかを付さなければならない</w:t>
      </w:r>
      <w:r w:rsidR="001B1008">
        <w:rPr>
          <w:rFonts w:ascii="ＭＳ 明朝" w:hAnsi="ＭＳ 明朝" w:hint="eastAsia"/>
          <w:color w:val="000000" w:themeColor="text1"/>
          <w:spacing w:val="-12"/>
        </w:rPr>
        <w:t>。</w:t>
      </w:r>
      <w:r w:rsidR="00737514" w:rsidRPr="005A0D78">
        <w:rPr>
          <w:rFonts w:ascii="ＭＳ 明朝" w:hAnsi="ＭＳ 明朝"/>
          <w:color w:val="000000" w:themeColor="text1"/>
          <w:spacing w:val="-12"/>
        </w:rPr>
        <w:t>ただし、第</w:t>
      </w:r>
      <w:r w:rsidR="00737514" w:rsidRPr="005A0D78">
        <w:rPr>
          <w:rFonts w:ascii="ＭＳ 明朝" w:hAnsi="ＭＳ 明朝"/>
          <w:color w:val="000000" w:themeColor="text1"/>
          <w:spacing w:val="-6"/>
        </w:rPr>
        <w:t>５</w:t>
      </w:r>
      <w:r w:rsidR="00737514" w:rsidRPr="005A0D78">
        <w:rPr>
          <w:rFonts w:ascii="ＭＳ 明朝" w:hAnsi="ＭＳ 明朝"/>
          <w:color w:val="000000" w:themeColor="text1"/>
          <w:spacing w:val="-12"/>
        </w:rPr>
        <w:t>号</w:t>
      </w:r>
      <w:r w:rsidR="00DB5BE0" w:rsidRPr="005A0D78">
        <w:rPr>
          <w:rFonts w:ascii="ＭＳ 明朝" w:hAnsi="ＭＳ 明朝" w:hint="eastAsia"/>
          <w:color w:val="000000" w:themeColor="text1"/>
          <w:spacing w:val="-12"/>
        </w:rPr>
        <w:t>に掲げる保証を付す</w:t>
      </w:r>
      <w:r w:rsidR="00737514" w:rsidRPr="005A0D78">
        <w:rPr>
          <w:rFonts w:ascii="ＭＳ 明朝" w:hAnsi="ＭＳ 明朝"/>
          <w:color w:val="000000" w:themeColor="text1"/>
          <w:spacing w:val="-12"/>
        </w:rPr>
        <w:t>場合においては、履行保証保険契約の締結後、直ちにその保険証券を発注者に寄託しなければならない。</w:t>
      </w:r>
    </w:p>
    <w:p w14:paraId="2EB3CECA"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契約保証金の納付</w:t>
      </w:r>
    </w:p>
    <w:p w14:paraId="4310F034"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契約保証金に代わる担保となる有価証券等の提供</w:t>
      </w:r>
    </w:p>
    <w:p w14:paraId="7BDBC60A"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(3)</w:t>
      </w:r>
      <w:r w:rsidRPr="005A0D78">
        <w:rPr>
          <w:rFonts w:ascii="ＭＳ 明朝" w:hAnsi="ＭＳ 明朝"/>
          <w:color w:val="000000" w:themeColor="text1"/>
          <w:spacing w:val="-12"/>
        </w:rPr>
        <w:t xml:space="preserve">　この契約による債務の不履行により生ずる損害金の支払を保証する発注者が確実と認める金融機関又は保証事業会社（公共工事の前払金保証事業に関する法律（昭和</w:t>
      </w:r>
      <w:r w:rsidRPr="005A0D78">
        <w:rPr>
          <w:rFonts w:ascii="ＭＳ 明朝" w:hAnsi="ＭＳ 明朝"/>
          <w:color w:val="000000" w:themeColor="text1"/>
          <w:spacing w:val="-6"/>
        </w:rPr>
        <w:t>27</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184</w:t>
      </w:r>
      <w:r w:rsidRPr="005A0D78">
        <w:rPr>
          <w:rFonts w:ascii="ＭＳ 明朝" w:hAnsi="ＭＳ 明朝"/>
          <w:color w:val="000000" w:themeColor="text1"/>
          <w:spacing w:val="-12"/>
        </w:rPr>
        <w:t>号）第</w:t>
      </w:r>
      <w:r w:rsidRPr="005A0D78">
        <w:rPr>
          <w:rFonts w:ascii="ＭＳ 明朝" w:hAnsi="ＭＳ 明朝"/>
          <w:color w:val="000000" w:themeColor="text1"/>
          <w:spacing w:val="-6"/>
        </w:rPr>
        <w:t>２</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４</w:t>
      </w:r>
      <w:r w:rsidRPr="005A0D78">
        <w:rPr>
          <w:rFonts w:ascii="ＭＳ 明朝" w:hAnsi="ＭＳ 明朝"/>
          <w:color w:val="000000" w:themeColor="text1"/>
          <w:spacing w:val="-12"/>
        </w:rPr>
        <w:t>項に規定する保証事業会社をいう。以下同じ。）の保証</w:t>
      </w:r>
    </w:p>
    <w:p w14:paraId="394974F4"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(4)</w:t>
      </w:r>
      <w:r w:rsidRPr="005A0D78">
        <w:rPr>
          <w:rFonts w:ascii="ＭＳ 明朝" w:hAnsi="ＭＳ 明朝"/>
          <w:color w:val="000000" w:themeColor="text1"/>
          <w:spacing w:val="-12"/>
        </w:rPr>
        <w:t xml:space="preserve">　この契約による債務の履行を保証する公共工事履行保証証券による保証</w:t>
      </w:r>
    </w:p>
    <w:p w14:paraId="52189047"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(5)</w:t>
      </w:r>
      <w:r w:rsidRPr="005A0D78">
        <w:rPr>
          <w:rFonts w:ascii="ＭＳ 明朝" w:hAnsi="ＭＳ 明朝"/>
          <w:color w:val="000000" w:themeColor="text1"/>
          <w:spacing w:val="-12"/>
        </w:rPr>
        <w:t xml:space="preserve">　この契約による債務の不履行により生ずる損害を塡補する履行保証保険契約の締結</w:t>
      </w:r>
    </w:p>
    <w:p w14:paraId="1363D341" w14:textId="77777777" w:rsidR="00D36DAC" w:rsidRPr="005A0D78" w:rsidRDefault="00737514">
      <w:pPr>
        <w:ind w:left="208" w:hanging="208"/>
        <w:rPr>
          <w:rFonts w:ascii="ＭＳ 明朝" w:hAnsi="ＭＳ 明朝"/>
          <w:color w:val="000000" w:themeColor="text1"/>
          <w:spacing w:val="-12"/>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前項の保証に係る契約保証金の額、保証金額又は保険金額（第</w:t>
      </w:r>
      <w:r w:rsidR="006F3F2D" w:rsidRPr="005A0D78">
        <w:rPr>
          <w:rFonts w:ascii="ＭＳ 明朝" w:hAnsi="ＭＳ 明朝" w:hint="eastAsia"/>
          <w:color w:val="000000" w:themeColor="text1"/>
          <w:spacing w:val="-12"/>
        </w:rPr>
        <w:t>５</w:t>
      </w:r>
      <w:r w:rsidRPr="005A0D78">
        <w:rPr>
          <w:rFonts w:ascii="ＭＳ 明朝" w:hAnsi="ＭＳ 明朝"/>
          <w:color w:val="000000" w:themeColor="text1"/>
          <w:spacing w:val="-12"/>
        </w:rPr>
        <w:t>項において「保証の額」という。）は、請負代金額の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１以上</w:t>
      </w:r>
      <w:r w:rsidRPr="005A0D78">
        <w:rPr>
          <w:rFonts w:ascii="ＭＳ 明朝" w:hAnsi="ＭＳ 明朝"/>
          <w:color w:val="000000" w:themeColor="text1"/>
          <w:spacing w:val="-12"/>
        </w:rPr>
        <w:t>としなければならない。</w:t>
      </w:r>
    </w:p>
    <w:p w14:paraId="77AC27D2" w14:textId="77777777" w:rsidR="006F3F2D" w:rsidRPr="005A0D78" w:rsidRDefault="006F3F2D">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３　受注者が第１項第３号から第５号までのいずれかに掲げる保証を付す場合は、当該保証は、第</w:t>
      </w:r>
      <w:r w:rsidR="008E275D" w:rsidRPr="004B0DB8">
        <w:rPr>
          <w:rFonts w:ascii="ＭＳ 明朝" w:hAnsi="ＭＳ 明朝" w:hint="eastAsia"/>
          <w:color w:val="000000" w:themeColor="text1"/>
          <w:spacing w:val="-12"/>
        </w:rPr>
        <w:t>57</w:t>
      </w:r>
      <w:r w:rsidRPr="005A0D78">
        <w:rPr>
          <w:rFonts w:ascii="ＭＳ 明朝" w:hAnsi="ＭＳ 明朝" w:hint="eastAsia"/>
          <w:color w:val="000000" w:themeColor="text1"/>
          <w:spacing w:val="-12"/>
        </w:rPr>
        <w:t>条第３項各号に掲げる者による契約の解除の場合についても保証するものでなければならない。</w:t>
      </w:r>
    </w:p>
    <w:p w14:paraId="2280A0DF" w14:textId="77777777" w:rsidR="00D36DAC" w:rsidRPr="005A0D78" w:rsidRDefault="006F3F2D">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４</w:t>
      </w:r>
      <w:r w:rsidR="00737514" w:rsidRPr="005A0D78">
        <w:rPr>
          <w:rFonts w:ascii="ＭＳ 明朝" w:hAnsi="ＭＳ 明朝"/>
          <w:color w:val="000000" w:themeColor="text1"/>
          <w:spacing w:val="-12"/>
        </w:rPr>
        <w:t xml:space="preserve">　第</w:t>
      </w:r>
      <w:r w:rsidR="00737514" w:rsidRPr="005A0D78">
        <w:rPr>
          <w:rFonts w:ascii="ＭＳ 明朝" w:hAnsi="ＭＳ 明朝"/>
          <w:color w:val="000000" w:themeColor="text1"/>
          <w:spacing w:val="-6"/>
        </w:rPr>
        <w:t>１</w:t>
      </w:r>
      <w:r w:rsidR="00737514" w:rsidRPr="005A0D78">
        <w:rPr>
          <w:rFonts w:ascii="ＭＳ 明朝" w:hAnsi="ＭＳ 明朝"/>
          <w:color w:val="000000" w:themeColor="text1"/>
          <w:spacing w:val="-12"/>
        </w:rPr>
        <w:t>項の規定により、受注者が同項第</w:t>
      </w:r>
      <w:r w:rsidR="00737514" w:rsidRPr="005A0D78">
        <w:rPr>
          <w:rFonts w:ascii="ＭＳ 明朝" w:hAnsi="ＭＳ 明朝"/>
          <w:color w:val="000000" w:themeColor="text1"/>
          <w:spacing w:val="-6"/>
        </w:rPr>
        <w:t>２</w:t>
      </w:r>
      <w:r w:rsidR="00737514" w:rsidRPr="005A0D78">
        <w:rPr>
          <w:rFonts w:ascii="ＭＳ 明朝" w:hAnsi="ＭＳ 明朝"/>
          <w:color w:val="000000" w:themeColor="text1"/>
          <w:spacing w:val="-12"/>
        </w:rPr>
        <w:t>号又は第</w:t>
      </w:r>
      <w:r w:rsidR="00737514" w:rsidRPr="005A0D78">
        <w:rPr>
          <w:rFonts w:ascii="ＭＳ 明朝" w:hAnsi="ＭＳ 明朝"/>
          <w:color w:val="000000" w:themeColor="text1"/>
          <w:spacing w:val="-6"/>
        </w:rPr>
        <w:t>３</w:t>
      </w:r>
      <w:r w:rsidR="00737514" w:rsidRPr="005A0D78">
        <w:rPr>
          <w:rFonts w:ascii="ＭＳ 明朝" w:hAnsi="ＭＳ 明朝"/>
          <w:color w:val="000000" w:themeColor="text1"/>
          <w:spacing w:val="-12"/>
        </w:rPr>
        <w:t>号に掲げる保証を付したときは、当該保証は契約保証金に代わる担保の提供として行われたものとし、同項第</w:t>
      </w:r>
      <w:r w:rsidR="00737514" w:rsidRPr="005A0D78">
        <w:rPr>
          <w:rFonts w:ascii="ＭＳ 明朝" w:hAnsi="ＭＳ 明朝"/>
          <w:color w:val="000000" w:themeColor="text1"/>
          <w:spacing w:val="-6"/>
        </w:rPr>
        <w:t>４</w:t>
      </w:r>
      <w:r w:rsidR="00737514" w:rsidRPr="005A0D78">
        <w:rPr>
          <w:rFonts w:ascii="ＭＳ 明朝" w:hAnsi="ＭＳ 明朝"/>
          <w:color w:val="000000" w:themeColor="text1"/>
          <w:spacing w:val="-12"/>
        </w:rPr>
        <w:t>号又は第</w:t>
      </w:r>
      <w:r w:rsidR="00737514" w:rsidRPr="005A0D78">
        <w:rPr>
          <w:rFonts w:ascii="ＭＳ 明朝" w:hAnsi="ＭＳ 明朝"/>
          <w:color w:val="000000" w:themeColor="text1"/>
          <w:spacing w:val="-6"/>
        </w:rPr>
        <w:t>５</w:t>
      </w:r>
      <w:r w:rsidR="00737514" w:rsidRPr="005A0D78">
        <w:rPr>
          <w:rFonts w:ascii="ＭＳ 明朝" w:hAnsi="ＭＳ 明朝"/>
          <w:color w:val="000000" w:themeColor="text1"/>
          <w:spacing w:val="-12"/>
        </w:rPr>
        <w:t>号に掲げる保証を付したときは、契約保証</w:t>
      </w:r>
      <w:r w:rsidR="00737514" w:rsidRPr="005A0D78">
        <w:rPr>
          <w:rFonts w:ascii="ＭＳ 明朝" w:hAnsi="ＭＳ 明朝"/>
          <w:color w:val="000000" w:themeColor="text1"/>
          <w:spacing w:val="-12"/>
        </w:rPr>
        <w:lastRenderedPageBreak/>
        <w:t>金の納付を免除する。</w:t>
      </w:r>
    </w:p>
    <w:p w14:paraId="3BA84EF9" w14:textId="77777777" w:rsidR="00D36DAC" w:rsidRPr="005A0D78" w:rsidRDefault="006F3F2D">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５</w:t>
      </w:r>
      <w:r w:rsidR="00737514" w:rsidRPr="005A0D78">
        <w:rPr>
          <w:rFonts w:ascii="ＭＳ 明朝" w:hAnsi="ＭＳ 明朝"/>
          <w:color w:val="000000" w:themeColor="text1"/>
          <w:spacing w:val="-12"/>
        </w:rPr>
        <w:t xml:space="preserve">　請負代金額の変更があった場合には、保証の額が変更後の請負代金額の</w:t>
      </w:r>
      <w:r w:rsidR="00737514" w:rsidRPr="005A0D78">
        <w:rPr>
          <w:rFonts w:ascii="ＭＳ 明朝" w:hAnsi="ＭＳ 明朝"/>
          <w:color w:val="000000" w:themeColor="text1"/>
          <w:spacing w:val="-6"/>
        </w:rPr>
        <w:t>10</w:t>
      </w:r>
      <w:r w:rsidR="00737514" w:rsidRPr="005A0D78">
        <w:rPr>
          <w:rFonts w:ascii="ＭＳ 明朝" w:hAnsi="ＭＳ 明朝"/>
          <w:color w:val="000000" w:themeColor="text1"/>
          <w:spacing w:val="-12"/>
        </w:rPr>
        <w:t>分の</w:t>
      </w:r>
      <w:r w:rsidR="00737514" w:rsidRPr="005A0D78">
        <w:rPr>
          <w:rFonts w:ascii="ＭＳ 明朝" w:hAnsi="ＭＳ 明朝"/>
          <w:color w:val="000000" w:themeColor="text1"/>
          <w:spacing w:val="-6"/>
        </w:rPr>
        <w:t>１</w:t>
      </w:r>
      <w:r w:rsidR="00737514" w:rsidRPr="005A0D78">
        <w:rPr>
          <w:rFonts w:ascii="ＭＳ 明朝" w:hAnsi="ＭＳ 明朝"/>
          <w:color w:val="000000" w:themeColor="text1"/>
          <w:spacing w:val="-12"/>
        </w:rPr>
        <w:t>に達するまで、発注者は、保証の額の増額を請求することができ、受注者は、保証の額の減額を請求することができる。ただし、既納の契約保証金に対応する契約金額（以下この項において「保証契約金額」という。）と当該増減後の契約金額との差額が保証契約金額の</w:t>
      </w:r>
      <w:r w:rsidR="00737514" w:rsidRPr="005A0D78">
        <w:rPr>
          <w:rFonts w:ascii="ＭＳ 明朝" w:hAnsi="ＭＳ 明朝"/>
          <w:color w:val="000000" w:themeColor="text1"/>
          <w:spacing w:val="-6"/>
        </w:rPr>
        <w:t>３</w:t>
      </w:r>
      <w:r w:rsidR="00737514" w:rsidRPr="005A0D78">
        <w:rPr>
          <w:rFonts w:ascii="ＭＳ 明朝" w:hAnsi="ＭＳ 明朝"/>
          <w:color w:val="000000" w:themeColor="text1"/>
          <w:spacing w:val="-12"/>
        </w:rPr>
        <w:t>割以内である場合は、この限りでない。</w:t>
      </w:r>
    </w:p>
    <w:p w14:paraId="42EA76A1"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権利義務の譲渡等）</w:t>
      </w:r>
    </w:p>
    <w:p w14:paraId="37D5E5F7"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第５条　受注者は、この契約により生ずる権利若しくは義務を第三者に譲渡し、又は承継させてはならない。ただし、あらかじめ、発注者の承諾を得た場合は、この限りでない。</w:t>
      </w:r>
    </w:p>
    <w:p w14:paraId="23E408A7" w14:textId="77777777" w:rsidR="00D36DAC" w:rsidRDefault="00737514">
      <w:pPr>
        <w:ind w:left="208" w:hanging="208"/>
        <w:rPr>
          <w:rFonts w:ascii="ＭＳ 明朝" w:hAnsi="ＭＳ 明朝"/>
          <w:color w:val="000000" w:themeColor="text1"/>
          <w:spacing w:val="-12"/>
        </w:rPr>
      </w:pPr>
      <w:r w:rsidRPr="005A0D78">
        <w:rPr>
          <w:rFonts w:ascii="ＭＳ 明朝" w:hAnsi="ＭＳ 明朝"/>
          <w:color w:val="000000" w:themeColor="text1"/>
          <w:spacing w:val="-6"/>
        </w:rPr>
        <w:t>２</w:t>
      </w:r>
      <w:r w:rsidR="008E275D">
        <w:rPr>
          <w:rFonts w:ascii="ＭＳ 明朝" w:hAnsi="ＭＳ 明朝"/>
          <w:color w:val="000000" w:themeColor="text1"/>
          <w:spacing w:val="-12"/>
        </w:rPr>
        <w:t xml:space="preserve">　受注者は、工事目的物</w:t>
      </w:r>
      <w:r w:rsidR="008E275D">
        <w:rPr>
          <w:rFonts w:ascii="ＭＳ 明朝" w:hAnsi="ＭＳ 明朝" w:hint="eastAsia"/>
          <w:color w:val="000000" w:themeColor="text1"/>
          <w:spacing w:val="-12"/>
        </w:rPr>
        <w:t>又は</w:t>
      </w:r>
      <w:r w:rsidRPr="005A0D78">
        <w:rPr>
          <w:rFonts w:ascii="ＭＳ 明朝" w:hAnsi="ＭＳ 明朝"/>
          <w:color w:val="000000" w:themeColor="text1"/>
          <w:spacing w:val="-12"/>
        </w:rPr>
        <w:t>工事材料（工場製品を含む。以下同じ。）のうち第</w:t>
      </w:r>
      <w:r w:rsidR="008E275D" w:rsidRPr="004B0DB8">
        <w:rPr>
          <w:rFonts w:ascii="ＭＳ 明朝" w:hAnsi="ＭＳ 明朝" w:hint="eastAsia"/>
          <w:color w:val="000000" w:themeColor="text1"/>
          <w:spacing w:val="-6"/>
        </w:rPr>
        <w:t>14</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項の規定による検査に合格したもの及び第</w:t>
      </w:r>
      <w:r w:rsidR="008E275D" w:rsidRPr="004B0DB8">
        <w:rPr>
          <w:rFonts w:ascii="ＭＳ 明朝" w:hAnsi="ＭＳ 明朝" w:hint="eastAsia"/>
          <w:color w:val="000000" w:themeColor="text1"/>
          <w:spacing w:val="-6"/>
        </w:rPr>
        <w:t>39</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項の規定による部分払のための</w:t>
      </w:r>
      <w:r w:rsidR="006F3F2D" w:rsidRPr="005A0D78">
        <w:rPr>
          <w:rFonts w:ascii="ＭＳ 明朝" w:hAnsi="ＭＳ 明朝" w:hint="eastAsia"/>
          <w:color w:val="000000" w:themeColor="text1"/>
          <w:spacing w:val="-12"/>
        </w:rPr>
        <w:t>検査</w:t>
      </w:r>
      <w:r w:rsidRPr="005A0D78">
        <w:rPr>
          <w:rFonts w:ascii="ＭＳ 明朝" w:hAnsi="ＭＳ 明朝"/>
          <w:color w:val="000000" w:themeColor="text1"/>
          <w:spacing w:val="-12"/>
        </w:rPr>
        <w:t>を受けたもの並びに工事仮設物を第三者に譲渡し、貸与し、又は抵当権その他の担保の目的に供してはならない。ただし、あらかじめ、発注者の承諾を得た場合は、この限りでない。</w:t>
      </w:r>
    </w:p>
    <w:p w14:paraId="7E2CB2ED" w14:textId="77777777" w:rsidR="00D233E5" w:rsidRPr="004D164C" w:rsidRDefault="00D233E5" w:rsidP="00D233E5">
      <w:pPr>
        <w:ind w:left="210" w:hanging="210"/>
      </w:pPr>
      <w:r>
        <w:rPr>
          <w:rFonts w:hint="eastAsia"/>
        </w:rPr>
        <w:t>３</w:t>
      </w:r>
      <w:r w:rsidRPr="004D164C">
        <w:rPr>
          <w:rFonts w:hint="eastAsia"/>
        </w:rPr>
        <w:t xml:space="preserve">　受注者が前払金の使用</w:t>
      </w:r>
      <w:r>
        <w:rPr>
          <w:rFonts w:hint="eastAsia"/>
        </w:rPr>
        <w:t>、部分払</w:t>
      </w:r>
      <w:r w:rsidRPr="004D164C">
        <w:rPr>
          <w:rFonts w:hint="eastAsia"/>
        </w:rPr>
        <w:t>等によってもなお</w:t>
      </w:r>
      <w:r>
        <w:rPr>
          <w:rFonts w:hint="eastAsia"/>
        </w:rPr>
        <w:t>この契約の目的物に係る工事の施工に必要な</w:t>
      </w:r>
      <w:r w:rsidRPr="004D164C">
        <w:rPr>
          <w:rFonts w:hint="eastAsia"/>
        </w:rPr>
        <w:t>資金が不足することを疎明したときは、</w:t>
      </w:r>
      <w:r>
        <w:rPr>
          <w:rFonts w:hint="eastAsia"/>
        </w:rPr>
        <w:t>発注者は、特段の理由がある場合を除き、受注者の請負代金債権の譲渡について、</w:t>
      </w:r>
      <w:r w:rsidRPr="004D164C">
        <w:rPr>
          <w:rFonts w:hint="eastAsia"/>
        </w:rPr>
        <w:t>第</w:t>
      </w:r>
      <w:r>
        <w:rPr>
          <w:rFonts w:hint="eastAsia"/>
        </w:rPr>
        <w:t>１</w:t>
      </w:r>
      <w:r w:rsidRPr="004D164C">
        <w:rPr>
          <w:rFonts w:hint="eastAsia"/>
        </w:rPr>
        <w:t>項ただし書の承諾をしなければならない。</w:t>
      </w:r>
    </w:p>
    <w:p w14:paraId="13D91A26" w14:textId="77777777" w:rsidR="00D233E5" w:rsidRPr="004D164C" w:rsidRDefault="00D233E5" w:rsidP="00D233E5">
      <w:pPr>
        <w:ind w:left="210" w:hanging="210"/>
      </w:pPr>
      <w:r>
        <w:rPr>
          <w:rFonts w:hint="eastAsia"/>
        </w:rPr>
        <w:t>４</w:t>
      </w:r>
      <w:r w:rsidRPr="004D164C">
        <w:rPr>
          <w:rFonts w:hint="eastAsia"/>
        </w:rPr>
        <w:t xml:space="preserve">　受注者は、前項の規定により承諾を得た場合は、</w:t>
      </w:r>
      <w:r>
        <w:rPr>
          <w:rFonts w:hint="eastAsia"/>
        </w:rPr>
        <w:t>請負代金</w:t>
      </w:r>
      <w:r w:rsidRPr="004D164C">
        <w:rPr>
          <w:rFonts w:hint="eastAsia"/>
        </w:rPr>
        <w:t>債権の譲渡により得た資金を</w:t>
      </w:r>
      <w:r>
        <w:rPr>
          <w:rFonts w:hint="eastAsia"/>
        </w:rPr>
        <w:t>この契約の目的物に係</w:t>
      </w:r>
      <w:r w:rsidRPr="004D164C">
        <w:rPr>
          <w:rFonts w:hint="eastAsia"/>
        </w:rPr>
        <w:t>る</w:t>
      </w:r>
      <w:r>
        <w:rPr>
          <w:rFonts w:hint="eastAsia"/>
        </w:rPr>
        <w:t>工事</w:t>
      </w:r>
      <w:r w:rsidRPr="004D164C">
        <w:rPr>
          <w:rFonts w:hint="eastAsia"/>
        </w:rPr>
        <w:t>の</w:t>
      </w:r>
      <w:r>
        <w:rPr>
          <w:rFonts w:hint="eastAsia"/>
        </w:rPr>
        <w:t>施工</w:t>
      </w:r>
      <w:r w:rsidRPr="004D164C">
        <w:rPr>
          <w:rFonts w:hint="eastAsia"/>
        </w:rPr>
        <w:t>以外に使用してはならず、また、その使途を疎明する書類を発注者に提出しなければならない。</w:t>
      </w:r>
    </w:p>
    <w:p w14:paraId="0ACCD496"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一括委任又は一括下請負の禁止）</w:t>
      </w:r>
    </w:p>
    <w:p w14:paraId="6F043B7B"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第６条　受注者は、工事の全部若しくはその主たる部分又は他の部分から独立してその機能を発揮する工作物の工事を一括して第三者に委任し、又は請け負わせてはならない。</w:t>
      </w:r>
    </w:p>
    <w:p w14:paraId="106AD858"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下請負人の届出）</w:t>
      </w:r>
    </w:p>
    <w:p w14:paraId="6DFA68C7"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第７条　受注者は、発注者に対して、全ての下請負人につき商号又は名称その他発注者が必要と認める事項を直ちに届け出なければならない。</w:t>
      </w:r>
    </w:p>
    <w:p w14:paraId="3A929F11" w14:textId="77777777" w:rsidR="00D36DAC" w:rsidRPr="005A0D78" w:rsidRDefault="00737514">
      <w:pPr>
        <w:suppressAutoHyphens w:val="0"/>
        <w:textAlignment w:val="auto"/>
        <w:rPr>
          <w:rFonts w:ascii="ＭＳ 明朝" w:hAnsi="ＭＳ 明朝" w:cs="MS-Mincho"/>
          <w:color w:val="000000" w:themeColor="text1"/>
        </w:rPr>
      </w:pPr>
      <w:r w:rsidRPr="005A0D78">
        <w:rPr>
          <w:rFonts w:ascii="ＭＳ 明朝" w:hAnsi="ＭＳ 明朝" w:cs="MS-Mincho"/>
          <w:color w:val="000000" w:themeColor="text1"/>
        </w:rPr>
        <w:t>（社会保険等の未加入建設業者との下請契約の締結の禁止）</w:t>
      </w:r>
    </w:p>
    <w:p w14:paraId="25ED23EC" w14:textId="77777777" w:rsidR="00464541" w:rsidRPr="005A0D78" w:rsidRDefault="00737514">
      <w:pPr>
        <w:suppressAutoHyphens w:val="0"/>
        <w:ind w:left="220" w:hanging="220"/>
        <w:textAlignment w:val="auto"/>
        <w:rPr>
          <w:rFonts w:ascii="ＭＳ 明朝" w:hAnsi="ＭＳ 明朝" w:cs="MS-Mincho"/>
          <w:color w:val="000000" w:themeColor="text1"/>
          <w:highlight w:val="yellow"/>
        </w:rPr>
      </w:pPr>
      <w:r w:rsidRPr="005A0D78">
        <w:rPr>
          <w:rFonts w:ascii="ＭＳ 明朝" w:hAnsi="ＭＳ 明朝" w:cs="MS-Mincho"/>
          <w:color w:val="000000" w:themeColor="text1"/>
        </w:rPr>
        <w:t>第</w:t>
      </w:r>
      <w:r w:rsidR="00962CA8" w:rsidRPr="004B0DB8">
        <w:rPr>
          <w:rFonts w:ascii="ＭＳ 明朝" w:hAnsi="ＭＳ 明朝" w:cs="MS-Mincho" w:hint="eastAsia"/>
          <w:color w:val="000000" w:themeColor="text1"/>
        </w:rPr>
        <w:t>８</w:t>
      </w:r>
      <w:r w:rsidRPr="005A0D78">
        <w:rPr>
          <w:rFonts w:ascii="ＭＳ 明朝" w:hAnsi="ＭＳ 明朝" w:cs="MS-Mincho"/>
          <w:color w:val="000000" w:themeColor="text1"/>
        </w:rPr>
        <w:t>条 受注者は、次に掲げる義務を履行していない建設業法（昭和24年法律第100号）第２条第３項に規定する建設業者（当該義務が</w:t>
      </w:r>
      <w:r w:rsidR="00464541" w:rsidRPr="005A0D78">
        <w:rPr>
          <w:rFonts w:ascii="ＭＳ 明朝" w:hAnsi="ＭＳ 明朝" w:cs="MS-Mincho"/>
          <w:color w:val="000000" w:themeColor="text1"/>
        </w:rPr>
        <w:t>ない者を除く。以下「社会保険等未加入建設業者」という。）を下</w:t>
      </w:r>
      <w:r w:rsidR="00464541" w:rsidRPr="005A0D78">
        <w:rPr>
          <w:rFonts w:ascii="ＭＳ 明朝" w:hAnsi="ＭＳ 明朝" w:cs="MS-Mincho" w:hint="eastAsia"/>
          <w:color w:val="000000" w:themeColor="text1"/>
        </w:rPr>
        <w:t>請負人としてはならない。</w:t>
      </w:r>
    </w:p>
    <w:p w14:paraId="1587D8EC" w14:textId="77777777" w:rsidR="00D36DAC" w:rsidRPr="005A0D78" w:rsidRDefault="00737514">
      <w:pPr>
        <w:suppressAutoHyphens w:val="0"/>
        <w:ind w:left="220"/>
        <w:textAlignment w:val="auto"/>
        <w:rPr>
          <w:rFonts w:ascii="ＭＳ 明朝" w:hAnsi="ＭＳ 明朝" w:cs="MS-Mincho"/>
          <w:color w:val="000000" w:themeColor="text1"/>
        </w:rPr>
      </w:pPr>
      <w:r w:rsidRPr="005A0D78">
        <w:rPr>
          <w:rFonts w:ascii="ＭＳ 明朝" w:hAnsi="ＭＳ 明朝" w:cs="MS-Mincho"/>
          <w:color w:val="000000" w:themeColor="text1"/>
        </w:rPr>
        <w:t>(1) 健康保険法（大正11年法律第70号）第48条の規定による届出の義務</w:t>
      </w:r>
    </w:p>
    <w:p w14:paraId="17999474" w14:textId="77777777" w:rsidR="00D36DAC" w:rsidRPr="005A0D78" w:rsidRDefault="00737514">
      <w:pPr>
        <w:suppressAutoHyphens w:val="0"/>
        <w:ind w:left="220"/>
        <w:textAlignment w:val="auto"/>
        <w:rPr>
          <w:rFonts w:ascii="ＭＳ 明朝" w:hAnsi="ＭＳ 明朝" w:cs="MS-Mincho"/>
          <w:color w:val="000000" w:themeColor="text1"/>
        </w:rPr>
      </w:pPr>
      <w:r w:rsidRPr="005A0D78">
        <w:rPr>
          <w:rFonts w:ascii="ＭＳ 明朝" w:hAnsi="ＭＳ 明朝" w:cs="MS-Mincho"/>
          <w:color w:val="000000" w:themeColor="text1"/>
        </w:rPr>
        <w:t>(2) 厚生年金保険法（昭和29年法律第115号）第27条の規定による届出の義務</w:t>
      </w:r>
    </w:p>
    <w:p w14:paraId="79E0DAE3" w14:textId="77777777" w:rsidR="00D36DAC" w:rsidRPr="005A0D78" w:rsidRDefault="00737514">
      <w:pPr>
        <w:suppressAutoHyphens w:val="0"/>
        <w:ind w:left="220"/>
        <w:textAlignment w:val="auto"/>
        <w:rPr>
          <w:rFonts w:ascii="ＭＳ 明朝" w:hAnsi="ＭＳ 明朝" w:cs="MS-Mincho"/>
          <w:color w:val="000000" w:themeColor="text1"/>
        </w:rPr>
      </w:pPr>
      <w:r w:rsidRPr="005A0D78">
        <w:rPr>
          <w:rFonts w:ascii="ＭＳ 明朝" w:hAnsi="ＭＳ 明朝" w:cs="MS-Mincho"/>
          <w:color w:val="000000" w:themeColor="text1"/>
        </w:rPr>
        <w:t>(3) 雇用保険法（昭和49年法律第116号）第７条の規定による届出の義務</w:t>
      </w:r>
    </w:p>
    <w:p w14:paraId="423A31DF" w14:textId="77777777" w:rsidR="00464541" w:rsidRPr="005A0D78" w:rsidRDefault="00737514" w:rsidP="00464541">
      <w:pPr>
        <w:suppressAutoHyphens w:val="0"/>
        <w:ind w:left="210" w:hangingChars="100" w:hanging="210"/>
        <w:textAlignment w:val="auto"/>
        <w:rPr>
          <w:rFonts w:ascii="ＭＳ 明朝" w:hAnsi="ＭＳ 明朝" w:cs="MS-Mincho"/>
          <w:color w:val="000000" w:themeColor="text1"/>
        </w:rPr>
      </w:pPr>
      <w:r w:rsidRPr="005A0D78">
        <w:rPr>
          <w:rFonts w:ascii="ＭＳ 明朝" w:hAnsi="ＭＳ 明朝" w:cs="MS-Mincho"/>
          <w:color w:val="000000" w:themeColor="text1"/>
        </w:rPr>
        <w:t>２ 前項の規定にかかわらず、受注者は、</w:t>
      </w:r>
      <w:r w:rsidR="00464541" w:rsidRPr="005A0D78">
        <w:rPr>
          <w:rFonts w:ascii="ＭＳ 明朝" w:hAnsi="ＭＳ 明朝" w:cs="MS-Mincho" w:hint="eastAsia"/>
          <w:color w:val="000000" w:themeColor="text1"/>
        </w:rPr>
        <w:t>次の各号に掲げる下請負人の区分に応じ、当該各号に定める場合には、社会保険等未加入建設業者を下請負人とすることができる。</w:t>
      </w:r>
    </w:p>
    <w:p w14:paraId="4D981825" w14:textId="77777777" w:rsidR="00464541" w:rsidRPr="005A0D78" w:rsidRDefault="00464541" w:rsidP="00464541">
      <w:pPr>
        <w:pStyle w:val="af"/>
        <w:numPr>
          <w:ilvl w:val="0"/>
          <w:numId w:val="3"/>
        </w:numPr>
        <w:suppressAutoHyphens w:val="0"/>
        <w:ind w:leftChars="0"/>
        <w:textAlignment w:val="auto"/>
        <w:rPr>
          <w:rFonts w:ascii="ＭＳ 明朝" w:hAnsi="ＭＳ 明朝" w:cs="MS-Mincho"/>
          <w:color w:val="000000" w:themeColor="text1"/>
        </w:rPr>
      </w:pPr>
      <w:r w:rsidRPr="005A0D78">
        <w:rPr>
          <w:rFonts w:ascii="ＭＳ 明朝" w:hAnsi="ＭＳ 明朝" w:cs="MS-Mincho" w:hint="eastAsia"/>
          <w:color w:val="000000" w:themeColor="text1"/>
        </w:rPr>
        <w:t>受注者と直接下請契約を締結する下請負人　次のいずれにも該当する場合</w:t>
      </w:r>
    </w:p>
    <w:p w14:paraId="5EE31F01" w14:textId="77777777" w:rsidR="00464541" w:rsidRPr="005A0D78" w:rsidRDefault="00464541" w:rsidP="00464541">
      <w:pPr>
        <w:suppressAutoHyphens w:val="0"/>
        <w:ind w:left="630" w:hangingChars="300" w:hanging="630"/>
        <w:textAlignment w:val="auto"/>
        <w:rPr>
          <w:rFonts w:ascii="ＭＳ 明朝" w:hAnsi="ＭＳ 明朝" w:cs="MS-Mincho"/>
          <w:color w:val="000000" w:themeColor="text1"/>
        </w:rPr>
      </w:pPr>
      <w:r w:rsidRPr="005A0D78">
        <w:rPr>
          <w:rFonts w:ascii="ＭＳ 明朝" w:hAnsi="ＭＳ 明朝" w:cs="MS-Mincho" w:hint="eastAsia"/>
          <w:color w:val="000000" w:themeColor="text1"/>
        </w:rPr>
        <w:t xml:space="preserve">　　イ　当該社会保険等未加入建設業者を下請負人としなければ工事の施工が困難となるときその他の特別の事情があると発注者が認めるとき。</w:t>
      </w:r>
    </w:p>
    <w:p w14:paraId="4A2941DA" w14:textId="77777777" w:rsidR="00464541" w:rsidRPr="005A0D78" w:rsidRDefault="00464541" w:rsidP="00464541">
      <w:pPr>
        <w:suppressAutoHyphens w:val="0"/>
        <w:ind w:left="630" w:hangingChars="300" w:hanging="630"/>
        <w:textAlignment w:val="auto"/>
        <w:rPr>
          <w:rFonts w:ascii="ＭＳ 明朝" w:hAnsi="ＭＳ 明朝" w:cs="MS-Mincho"/>
          <w:color w:val="000000" w:themeColor="text1"/>
        </w:rPr>
      </w:pPr>
      <w:r w:rsidRPr="005A0D78">
        <w:rPr>
          <w:rFonts w:ascii="ＭＳ 明朝" w:hAnsi="ＭＳ 明朝" w:cs="MS-Mincho" w:hint="eastAsia"/>
          <w:color w:val="000000" w:themeColor="text1"/>
        </w:rPr>
        <w:t xml:space="preserve">　　ロ　発注者の指定する期間内に当該社会保険等未加入建設業者が前項各号に掲げる届出の義務を履行したことを確認することのできる書類（以下この条において</w:t>
      </w:r>
      <w:r w:rsidR="00046DA6" w:rsidRPr="005A0D78">
        <w:rPr>
          <w:rFonts w:ascii="ＭＳ 明朝" w:hAnsi="ＭＳ 明朝" w:cs="MS-Mincho" w:hint="eastAsia"/>
          <w:color w:val="000000" w:themeColor="text1"/>
        </w:rPr>
        <w:t>「確認書類」という。</w:t>
      </w:r>
      <w:r w:rsidRPr="005A0D78">
        <w:rPr>
          <w:rFonts w:ascii="ＭＳ 明朝" w:hAnsi="ＭＳ 明朝" w:cs="MS-Mincho" w:hint="eastAsia"/>
          <w:color w:val="000000" w:themeColor="text1"/>
        </w:rPr>
        <w:t>）</w:t>
      </w:r>
      <w:r w:rsidR="00046DA6" w:rsidRPr="005A0D78">
        <w:rPr>
          <w:rFonts w:ascii="ＭＳ 明朝" w:hAnsi="ＭＳ 明朝" w:cs="MS-Mincho" w:hint="eastAsia"/>
          <w:color w:val="000000" w:themeColor="text1"/>
        </w:rPr>
        <w:t>を受注者が発注者に提出したとき。</w:t>
      </w:r>
    </w:p>
    <w:p w14:paraId="2BD035E4" w14:textId="77777777" w:rsidR="00046DA6" w:rsidRPr="005A0D78" w:rsidRDefault="00046DA6" w:rsidP="00046DA6">
      <w:pPr>
        <w:pStyle w:val="af"/>
        <w:numPr>
          <w:ilvl w:val="0"/>
          <w:numId w:val="3"/>
        </w:numPr>
        <w:suppressAutoHyphens w:val="0"/>
        <w:ind w:leftChars="0"/>
        <w:textAlignment w:val="auto"/>
        <w:rPr>
          <w:rFonts w:ascii="ＭＳ 明朝" w:hAnsi="ＭＳ 明朝" w:cs="MS-Mincho"/>
          <w:color w:val="000000" w:themeColor="text1"/>
        </w:rPr>
      </w:pPr>
      <w:r w:rsidRPr="005A0D78">
        <w:rPr>
          <w:rFonts w:ascii="ＭＳ 明朝" w:hAnsi="ＭＳ 明朝" w:cs="MS-Mincho" w:hint="eastAsia"/>
          <w:color w:val="000000" w:themeColor="text1"/>
        </w:rPr>
        <w:t>前号に掲げる下請負人以外の下請負人　次のいずれかに該当する場合</w:t>
      </w:r>
    </w:p>
    <w:p w14:paraId="6DB042AB" w14:textId="77777777" w:rsidR="00046DA6" w:rsidRPr="005A0D78" w:rsidRDefault="00046DA6" w:rsidP="00046DA6">
      <w:pPr>
        <w:suppressAutoHyphens w:val="0"/>
        <w:ind w:left="630" w:hangingChars="300" w:hanging="630"/>
        <w:textAlignment w:val="auto"/>
        <w:rPr>
          <w:rFonts w:ascii="ＭＳ 明朝" w:hAnsi="ＭＳ 明朝" w:cs="MS-Mincho"/>
          <w:color w:val="000000" w:themeColor="text1"/>
        </w:rPr>
      </w:pPr>
      <w:r w:rsidRPr="005A0D78">
        <w:rPr>
          <w:rFonts w:ascii="ＭＳ 明朝" w:hAnsi="ＭＳ 明朝" w:cs="MS-Mincho" w:hint="eastAsia"/>
          <w:color w:val="000000" w:themeColor="text1"/>
        </w:rPr>
        <w:t xml:space="preserve">　　イ　当該社会保険等未加入建設業者を下請負人としなければ工事の施工が困難となるときその他の特別の事業があると発注者が認めるとき。</w:t>
      </w:r>
    </w:p>
    <w:p w14:paraId="1DFA87F8" w14:textId="77777777" w:rsidR="00046DA6" w:rsidRPr="005A0D78" w:rsidRDefault="00046DA6" w:rsidP="00046DA6">
      <w:pPr>
        <w:suppressAutoHyphens w:val="0"/>
        <w:ind w:left="630" w:hangingChars="300" w:hanging="630"/>
        <w:textAlignment w:val="auto"/>
        <w:rPr>
          <w:rFonts w:ascii="ＭＳ 明朝" w:hAnsi="ＭＳ 明朝" w:cs="MS-Mincho"/>
          <w:color w:val="000000" w:themeColor="text1"/>
        </w:rPr>
      </w:pPr>
      <w:r w:rsidRPr="005A0D78">
        <w:rPr>
          <w:rFonts w:ascii="ＭＳ 明朝" w:hAnsi="ＭＳ 明朝" w:cs="MS-Mincho" w:hint="eastAsia"/>
          <w:color w:val="000000" w:themeColor="text1"/>
        </w:rPr>
        <w:t xml:space="preserve">　　ロ　発注者が受注者に対して確認書類の提出を求める通知をした日から30日（発注者が受注者において確認書類を当該期間内に提出することができない相当の理由があると認めて当該期間を延長したときは、その延長後の期間）以内に受注者が当該確認書類を発注者に提出したとき。</w:t>
      </w:r>
    </w:p>
    <w:p w14:paraId="2F3EF3A9" w14:textId="77777777" w:rsidR="00D36DAC" w:rsidRPr="005A0D78" w:rsidRDefault="00737514" w:rsidP="00046DA6">
      <w:pPr>
        <w:suppressAutoHyphens w:val="0"/>
        <w:ind w:left="210" w:hangingChars="100" w:hanging="210"/>
        <w:textAlignment w:val="auto"/>
        <w:rPr>
          <w:rFonts w:ascii="ＭＳ 明朝" w:hAnsi="ＭＳ 明朝" w:cs="MS-Mincho"/>
          <w:color w:val="000000" w:themeColor="text1"/>
        </w:rPr>
      </w:pPr>
      <w:r w:rsidRPr="005A0D78">
        <w:rPr>
          <w:rFonts w:ascii="ＭＳ 明朝" w:hAnsi="ＭＳ 明朝" w:cs="MS-Mincho"/>
          <w:color w:val="000000" w:themeColor="text1"/>
        </w:rPr>
        <w:t>３ 受注者</w:t>
      </w:r>
      <w:r w:rsidR="00046DA6" w:rsidRPr="005A0D78">
        <w:rPr>
          <w:rFonts w:ascii="ＭＳ 明朝" w:hAnsi="ＭＳ 明朝" w:cs="MS-Mincho" w:hint="eastAsia"/>
          <w:color w:val="000000" w:themeColor="text1"/>
        </w:rPr>
        <w:t>は、次の各号に掲げる場合には、発注者の請求に基づき、違約罰として、当該各号に定める額の制裁金を発注者の指定する期間内に支払わなければならない。</w:t>
      </w:r>
    </w:p>
    <w:p w14:paraId="1D166793" w14:textId="77777777" w:rsidR="00046DA6" w:rsidRPr="005A0D78" w:rsidRDefault="00046DA6" w:rsidP="00046DA6">
      <w:pPr>
        <w:pStyle w:val="af"/>
        <w:numPr>
          <w:ilvl w:val="0"/>
          <w:numId w:val="4"/>
        </w:numPr>
        <w:suppressAutoHyphens w:val="0"/>
        <w:ind w:leftChars="0"/>
        <w:textAlignment w:val="auto"/>
        <w:rPr>
          <w:rFonts w:ascii="ＭＳ 明朝" w:hAnsi="ＭＳ 明朝" w:cs="MS-Mincho"/>
          <w:color w:val="000000" w:themeColor="text1"/>
        </w:rPr>
      </w:pPr>
      <w:r w:rsidRPr="005A0D78">
        <w:rPr>
          <w:rFonts w:ascii="ＭＳ 明朝" w:hAnsi="ＭＳ 明朝" w:cs="MS-Mincho" w:hint="eastAsia"/>
          <w:color w:val="000000" w:themeColor="text1"/>
        </w:rPr>
        <w:lastRenderedPageBreak/>
        <w:t>社会保険等未加入建設業者が前項第１号に掲げる下請負人である場合において、同号イに規定する</w:t>
      </w:r>
    </w:p>
    <w:p w14:paraId="7F902952" w14:textId="77777777" w:rsidR="00AD4241" w:rsidRPr="005A0D78" w:rsidRDefault="00046DA6" w:rsidP="00AD4241">
      <w:pPr>
        <w:suppressAutoHyphens w:val="0"/>
        <w:ind w:left="220" w:firstLineChars="100" w:firstLine="210"/>
        <w:textAlignment w:val="auto"/>
        <w:rPr>
          <w:rFonts w:ascii="ＭＳ 明朝" w:hAnsi="ＭＳ 明朝" w:cs="MS-Mincho"/>
          <w:color w:val="000000" w:themeColor="text1"/>
        </w:rPr>
      </w:pPr>
      <w:r w:rsidRPr="005A0D78">
        <w:rPr>
          <w:rFonts w:ascii="ＭＳ 明朝" w:hAnsi="ＭＳ 明朝" w:cs="MS-Mincho" w:hint="eastAsia"/>
          <w:color w:val="000000" w:themeColor="text1"/>
        </w:rPr>
        <w:t>特別の事情があると認められなかったとき又は受注者が同号ロに規定する期間内に確認書類を提出し</w:t>
      </w:r>
      <w:r w:rsidR="00AD4241" w:rsidRPr="005A0D78">
        <w:rPr>
          <w:rFonts w:ascii="ＭＳ 明朝" w:hAnsi="ＭＳ 明朝" w:cs="MS-Mincho" w:hint="eastAsia"/>
          <w:color w:val="000000" w:themeColor="text1"/>
        </w:rPr>
        <w:t xml:space="preserve">　</w:t>
      </w:r>
    </w:p>
    <w:p w14:paraId="588E3476" w14:textId="77777777" w:rsidR="00AD4241" w:rsidRPr="005A0D78" w:rsidRDefault="00046DA6" w:rsidP="00AD4241">
      <w:pPr>
        <w:suppressAutoHyphens w:val="0"/>
        <w:ind w:left="220" w:firstLineChars="100" w:firstLine="210"/>
        <w:textAlignment w:val="auto"/>
        <w:rPr>
          <w:rFonts w:ascii="ＭＳ 明朝" w:hAnsi="ＭＳ 明朝" w:cs="MS-Mincho"/>
          <w:color w:val="000000" w:themeColor="text1"/>
        </w:rPr>
      </w:pPr>
      <w:r w:rsidRPr="005A0D78">
        <w:rPr>
          <w:rFonts w:ascii="ＭＳ 明朝" w:hAnsi="ＭＳ 明朝" w:cs="MS-Mincho" w:hint="eastAsia"/>
          <w:color w:val="000000" w:themeColor="text1"/>
        </w:rPr>
        <w:t>なかったとき　受注者が当該社会保険等未加入建設業者と締結した下請契約の請負代金の額（当該額</w:t>
      </w:r>
    </w:p>
    <w:p w14:paraId="627F6E81" w14:textId="77777777" w:rsidR="00046DA6" w:rsidRPr="005A0D78" w:rsidRDefault="00046DA6" w:rsidP="00AD4241">
      <w:pPr>
        <w:suppressAutoHyphens w:val="0"/>
        <w:ind w:left="220" w:firstLineChars="100" w:firstLine="210"/>
        <w:textAlignment w:val="auto"/>
        <w:rPr>
          <w:rFonts w:ascii="ＭＳ 明朝" w:hAnsi="ＭＳ 明朝" w:cs="MS-Mincho"/>
          <w:color w:val="000000" w:themeColor="text1"/>
        </w:rPr>
      </w:pPr>
      <w:r w:rsidRPr="005A0D78">
        <w:rPr>
          <w:rFonts w:ascii="ＭＳ 明朝" w:hAnsi="ＭＳ 明朝" w:cs="MS-Mincho" w:hint="eastAsia"/>
          <w:color w:val="000000" w:themeColor="text1"/>
        </w:rPr>
        <w:t>に変更があったときは、その変更後の額。次号において同じ。）の10分の１に相当する額</w:t>
      </w:r>
    </w:p>
    <w:p w14:paraId="4DBF2A52" w14:textId="77777777" w:rsidR="00AD4241" w:rsidRPr="005A0D78" w:rsidRDefault="00AD4241" w:rsidP="00AD4241">
      <w:pPr>
        <w:ind w:left="408" w:hangingChars="200" w:hanging="408"/>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2</w:t>
      </w:r>
      <w:r w:rsidRPr="005A0D78">
        <w:rPr>
          <w:rFonts w:ascii="ＭＳ 明朝" w:hAnsi="ＭＳ 明朝"/>
          <w:color w:val="000000" w:themeColor="text1"/>
          <w:spacing w:val="-6"/>
        </w:rPr>
        <w:t>)</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社会保険等未加入建設業者が前項第２号に掲げる下請負人である場合において、同号イに規定する特別の事情があると認められず、かつ、受注者が同号ロに規定する期間内に確認書類を提出しなかったとき　当該社会保険等未加入建設業者がその注文者と締結した下請契約の請負代金の額の100分の５に相当する額</w:t>
      </w:r>
    </w:p>
    <w:p w14:paraId="39C7755D"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特許権等の使用）</w:t>
      </w:r>
    </w:p>
    <w:p w14:paraId="33EE4801"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62CA8" w:rsidRPr="004B0DB8">
        <w:rPr>
          <w:rFonts w:ascii="ＭＳ 明朝" w:hAnsi="ＭＳ 明朝" w:hint="eastAsia"/>
          <w:color w:val="000000" w:themeColor="text1"/>
          <w:spacing w:val="-12"/>
        </w:rPr>
        <w:t>９</w:t>
      </w:r>
      <w:r w:rsidRPr="005A0D78">
        <w:rPr>
          <w:rFonts w:ascii="ＭＳ 明朝" w:hAnsi="ＭＳ 明朝"/>
          <w:color w:val="000000" w:themeColor="text1"/>
          <w:spacing w:val="-12"/>
        </w:rPr>
        <w:t>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74D1252"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監督員）</w:t>
      </w:r>
    </w:p>
    <w:p w14:paraId="42C4CA53"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62CA8" w:rsidRPr="004B0DB8">
        <w:rPr>
          <w:rFonts w:ascii="ＭＳ 明朝" w:hAnsi="ＭＳ 明朝" w:hint="eastAsia"/>
          <w:color w:val="000000" w:themeColor="text1"/>
          <w:spacing w:val="-12"/>
        </w:rPr>
        <w:t>10</w:t>
      </w:r>
      <w:r w:rsidRPr="005A0D78">
        <w:rPr>
          <w:rFonts w:ascii="ＭＳ 明朝" w:hAnsi="ＭＳ 明朝"/>
          <w:color w:val="000000" w:themeColor="text1"/>
          <w:spacing w:val="-12"/>
        </w:rPr>
        <w:t>条　発注者は、監督員を置いたときは、その氏名を受注者に通知しなければならない。監督員を変更したときも、同様とする。</w:t>
      </w:r>
    </w:p>
    <w:p w14:paraId="1292B9A2"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監督員は、この契約書の他の条項に定めるもの及びこの契約書に基づく発注者の権限とされる事項のうち発注者が必要と認めて監督員に委任したもののほか、設計図書で定めるところにより、次に掲げる権限を有する。</w:t>
      </w:r>
    </w:p>
    <w:p w14:paraId="21E82969"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この契約の履行についての受注者又は受注者の現場代理人に対する指示、承諾又は協議</w:t>
      </w:r>
    </w:p>
    <w:p w14:paraId="62896567" w14:textId="77777777" w:rsidR="00D36DAC" w:rsidRPr="005A0D78" w:rsidRDefault="00737514">
      <w:pPr>
        <w:ind w:left="208" w:hanging="208"/>
        <w:rPr>
          <w:rFonts w:ascii="ＭＳ 明朝" w:hAnsi="ＭＳ 明朝" w:cs="Times New Roman"/>
          <w:color w:val="000000" w:themeColor="text1"/>
          <w:spacing w:val="-14"/>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w:t>
      </w:r>
      <w:r w:rsidRPr="005A0D78">
        <w:rPr>
          <w:rFonts w:ascii="ＭＳ 明朝" w:hAnsi="ＭＳ 明朝"/>
          <w:color w:val="000000" w:themeColor="text1"/>
          <w:spacing w:val="-14"/>
        </w:rPr>
        <w:t>設計図書に基づく工事の施工のための詳細図等の作成及び交付又は受注者が作成したこれらの図書の承諾</w:t>
      </w:r>
    </w:p>
    <w:p w14:paraId="4C040C77"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(3)</w:t>
      </w:r>
      <w:r w:rsidRPr="005A0D78">
        <w:rPr>
          <w:rFonts w:ascii="ＭＳ 明朝" w:hAnsi="ＭＳ 明朝"/>
          <w:color w:val="000000" w:themeColor="text1"/>
          <w:spacing w:val="-12"/>
        </w:rPr>
        <w:t xml:space="preserve">　設計図書に基づく工程の管理、立会い、工事の施工の状況の検査又は工事材料の試験若しくは検査（確認を含む。</w:t>
      </w:r>
      <w:r w:rsidRPr="005A0D78">
        <w:rPr>
          <w:rFonts w:ascii="ＭＳ 明朝" w:hAnsi="ＭＳ 明朝"/>
          <w:color w:val="000000" w:themeColor="text1"/>
          <w:spacing w:val="-6"/>
        </w:rPr>
        <w:t>)</w:t>
      </w:r>
    </w:p>
    <w:p w14:paraId="525F0839"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w:t>
      </w:r>
      <w:r w:rsidRPr="005A0D78">
        <w:rPr>
          <w:rFonts w:ascii="ＭＳ 明朝" w:hAnsi="ＭＳ 明朝"/>
          <w:color w:val="000000" w:themeColor="text1"/>
          <w:spacing w:val="-6"/>
        </w:rPr>
        <w:t>２</w:t>
      </w:r>
      <w:r w:rsidRPr="005A0D78">
        <w:rPr>
          <w:rFonts w:ascii="ＭＳ 明朝" w:hAnsi="ＭＳ 明朝"/>
          <w:color w:val="000000" w:themeColor="text1"/>
          <w:spacing w:val="-12"/>
        </w:rPr>
        <w:t>名以上の監督員を置き、前項</w:t>
      </w:r>
      <w:r w:rsidR="00590D50" w:rsidRPr="005A0D78">
        <w:rPr>
          <w:rFonts w:ascii="ＭＳ 明朝" w:hAnsi="ＭＳ 明朝" w:hint="eastAsia"/>
          <w:color w:val="000000" w:themeColor="text1"/>
          <w:spacing w:val="-12"/>
        </w:rPr>
        <w:t>に規定する</w:t>
      </w:r>
      <w:r w:rsidRPr="005A0D78">
        <w:rPr>
          <w:rFonts w:ascii="ＭＳ 明朝" w:hAnsi="ＭＳ 明朝"/>
          <w:color w:val="000000" w:themeColor="text1"/>
          <w:spacing w:val="-12"/>
        </w:rPr>
        <w:t>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22CB4821" w14:textId="77777777" w:rsidR="00D36DAC" w:rsidRPr="005A0D78" w:rsidRDefault="00737514" w:rsidP="004B0DB8">
      <w:pPr>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w:t>
      </w:r>
      <w:r w:rsidR="00962CA8" w:rsidRPr="004B0DB8">
        <w:rPr>
          <w:rFonts w:ascii="ＭＳ 明朝" w:hAnsi="ＭＳ 明朝" w:hint="eastAsia"/>
          <w:color w:val="000000" w:themeColor="text1"/>
          <w:spacing w:val="-12"/>
        </w:rPr>
        <w:t>第１号及び第２号に</w:t>
      </w:r>
      <w:r w:rsidRPr="004B0DB8">
        <w:rPr>
          <w:rFonts w:ascii="ＭＳ 明朝" w:hAnsi="ＭＳ 明朝"/>
          <w:color w:val="000000" w:themeColor="text1"/>
          <w:spacing w:val="-12"/>
        </w:rPr>
        <w:t>規定</w:t>
      </w:r>
      <w:r w:rsidR="00962CA8" w:rsidRPr="004B0DB8">
        <w:rPr>
          <w:rFonts w:ascii="ＭＳ 明朝" w:hAnsi="ＭＳ 明朝" w:hint="eastAsia"/>
          <w:color w:val="000000" w:themeColor="text1"/>
          <w:spacing w:val="-12"/>
        </w:rPr>
        <w:t>する</w:t>
      </w:r>
      <w:r w:rsidRPr="004B0DB8">
        <w:rPr>
          <w:rFonts w:ascii="ＭＳ 明朝" w:hAnsi="ＭＳ 明朝"/>
          <w:color w:val="000000" w:themeColor="text1"/>
          <w:spacing w:val="-12"/>
        </w:rPr>
        <w:t>指</w:t>
      </w:r>
      <w:r w:rsidRPr="005A0D78">
        <w:rPr>
          <w:rFonts w:ascii="ＭＳ 明朝" w:hAnsi="ＭＳ 明朝"/>
          <w:color w:val="000000" w:themeColor="text1"/>
          <w:spacing w:val="-12"/>
        </w:rPr>
        <w:t>示又は承諾は、原則として、書面により行わなければならない。</w:t>
      </w:r>
    </w:p>
    <w:p w14:paraId="6B9AD029"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この契約書に定める</w:t>
      </w:r>
      <w:r w:rsidR="00590D50" w:rsidRPr="005A0D78">
        <w:rPr>
          <w:rFonts w:ascii="ＭＳ 明朝" w:hAnsi="ＭＳ 明朝" w:hint="eastAsia"/>
          <w:color w:val="000000" w:themeColor="text1"/>
          <w:spacing w:val="-12"/>
        </w:rPr>
        <w:t>催告、</w:t>
      </w:r>
      <w:r w:rsidRPr="005A0D78">
        <w:rPr>
          <w:rFonts w:ascii="ＭＳ 明朝" w:hAnsi="ＭＳ 明朝"/>
          <w:color w:val="000000" w:themeColor="text1"/>
          <w:spacing w:val="-12"/>
        </w:rPr>
        <w:t>請求、通知、報告、申出、承諾及び解除については、設計図書に定めるものを除き、監督員を経由して行うものとする。この場合においては、監督員に到達した日をもって発注者に到達したものとみなす。</w:t>
      </w:r>
    </w:p>
    <w:p w14:paraId="2D309B40"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現場代理人等）</w:t>
      </w:r>
    </w:p>
    <w:p w14:paraId="3CC09E86"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62CA8" w:rsidRPr="004B0DB8">
        <w:rPr>
          <w:rFonts w:ascii="ＭＳ 明朝" w:hAnsi="ＭＳ 明朝" w:hint="eastAsia"/>
          <w:color w:val="000000" w:themeColor="text1"/>
          <w:spacing w:val="-6"/>
        </w:rPr>
        <w:t>11</w:t>
      </w:r>
      <w:r w:rsidRPr="005A0D78">
        <w:rPr>
          <w:rFonts w:ascii="ＭＳ 明朝" w:hAnsi="ＭＳ 明朝"/>
          <w:color w:val="000000" w:themeColor="text1"/>
          <w:spacing w:val="-12"/>
        </w:rPr>
        <w:t>条　受注者は、次に掲げる者を定めて工事現場に設置し、設計図書に定めるところにより、その氏名その他必要な事項を発注者に通知しなければならない。これらの者を変更したときも、同様とする。</w:t>
      </w:r>
    </w:p>
    <w:p w14:paraId="448E3DF7"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現場代理人</w:t>
      </w:r>
    </w:p>
    <w:p w14:paraId="1FEC0AEB"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4B0DB8">
        <w:rPr>
          <w:rFonts w:ascii="ＭＳ 明朝" w:hAnsi="ＭＳ 明朝"/>
          <w:color w:val="000000" w:themeColor="text1"/>
          <w:spacing w:val="-6"/>
        </w:rPr>
        <w:t>(2)</w:t>
      </w:r>
      <w:r w:rsidRPr="004B0DB8">
        <w:rPr>
          <w:rFonts w:ascii="ＭＳ 明朝" w:hAnsi="ＭＳ 明朝"/>
          <w:color w:val="000000" w:themeColor="text1"/>
          <w:spacing w:val="-12"/>
        </w:rPr>
        <w:t xml:space="preserve">　専任の主任技術者（建設業法（昭和</w:t>
      </w:r>
      <w:r w:rsidRPr="004B0DB8">
        <w:rPr>
          <w:rFonts w:ascii="ＭＳ 明朝" w:hAnsi="ＭＳ 明朝"/>
          <w:color w:val="000000" w:themeColor="text1"/>
          <w:spacing w:val="-6"/>
        </w:rPr>
        <w:t>24</w:t>
      </w:r>
      <w:r w:rsidRPr="004B0DB8">
        <w:rPr>
          <w:rFonts w:ascii="ＭＳ 明朝" w:hAnsi="ＭＳ 明朝"/>
          <w:color w:val="000000" w:themeColor="text1"/>
          <w:spacing w:val="-12"/>
        </w:rPr>
        <w:t>年法律第</w:t>
      </w:r>
      <w:r w:rsidRPr="004B0DB8">
        <w:rPr>
          <w:rFonts w:ascii="ＭＳ 明朝" w:hAnsi="ＭＳ 明朝"/>
          <w:color w:val="000000" w:themeColor="text1"/>
          <w:spacing w:val="-6"/>
        </w:rPr>
        <w:t>100</w:t>
      </w:r>
      <w:r w:rsidRPr="004B0DB8">
        <w:rPr>
          <w:rFonts w:ascii="ＭＳ 明朝" w:hAnsi="ＭＳ 明朝"/>
          <w:color w:val="000000" w:themeColor="text1"/>
          <w:spacing w:val="-12"/>
        </w:rPr>
        <w:t>号）第</w:t>
      </w:r>
      <w:r w:rsidRPr="004B0DB8">
        <w:rPr>
          <w:rFonts w:ascii="ＭＳ 明朝" w:hAnsi="ＭＳ 明朝"/>
          <w:color w:val="000000" w:themeColor="text1"/>
          <w:spacing w:val="-6"/>
        </w:rPr>
        <w:t>26</w:t>
      </w:r>
      <w:r w:rsidRPr="004B0DB8">
        <w:rPr>
          <w:rFonts w:ascii="ＭＳ 明朝" w:hAnsi="ＭＳ 明朝"/>
          <w:color w:val="000000" w:themeColor="text1"/>
          <w:spacing w:val="-12"/>
        </w:rPr>
        <w:t>条第</w:t>
      </w:r>
      <w:r w:rsidRPr="004B0DB8">
        <w:rPr>
          <w:rFonts w:ascii="ＭＳ 明朝" w:hAnsi="ＭＳ 明朝"/>
          <w:color w:val="000000" w:themeColor="text1"/>
          <w:spacing w:val="-6"/>
        </w:rPr>
        <w:t>１</w:t>
      </w:r>
      <w:r w:rsidRPr="004B0DB8">
        <w:rPr>
          <w:rFonts w:ascii="ＭＳ 明朝" w:hAnsi="ＭＳ 明朝"/>
          <w:color w:val="000000" w:themeColor="text1"/>
          <w:spacing w:val="-12"/>
        </w:rPr>
        <w:t>項に規定する主任技術者をいう。</w:t>
      </w:r>
      <w:r w:rsidR="00FF5C53" w:rsidRPr="004B0DB8">
        <w:rPr>
          <w:rFonts w:ascii="ＭＳ 明朝" w:hAnsi="ＭＳ 明朝" w:hint="eastAsia"/>
          <w:color w:val="000000" w:themeColor="text1"/>
          <w:spacing w:val="-12"/>
        </w:rPr>
        <w:t>第５項において同じ。</w:t>
      </w:r>
      <w:r w:rsidRPr="004B0DB8">
        <w:rPr>
          <w:rFonts w:ascii="ＭＳ 明朝" w:hAnsi="ＭＳ 明朝"/>
          <w:color w:val="000000" w:themeColor="text1"/>
          <w:spacing w:val="-12"/>
        </w:rPr>
        <w:t>）又は専任の監理技術者（同条第２項に規定する監理技術者をい</w:t>
      </w:r>
      <w:r w:rsidR="00FF5C53" w:rsidRPr="004B0DB8">
        <w:rPr>
          <w:rFonts w:ascii="ＭＳ 明朝" w:hAnsi="ＭＳ 明朝" w:hint="eastAsia"/>
          <w:color w:val="000000" w:themeColor="text1"/>
          <w:spacing w:val="-12"/>
        </w:rPr>
        <w:t>い、同条第４項に規定する特例監理技術者を含む。第５項において</w:t>
      </w:r>
      <w:r w:rsidRPr="004B0DB8">
        <w:rPr>
          <w:rFonts w:ascii="ＭＳ 明朝" w:hAnsi="ＭＳ 明朝"/>
          <w:color w:val="000000" w:themeColor="text1"/>
          <w:spacing w:val="-12"/>
        </w:rPr>
        <w:t>同じ。）</w:t>
      </w:r>
      <w:r w:rsidR="00B6170E" w:rsidRPr="004B0DB8">
        <w:rPr>
          <w:rFonts w:ascii="ＭＳ 明朝" w:hAnsi="ＭＳ 明朝" w:hint="eastAsia"/>
          <w:color w:val="000000" w:themeColor="text1"/>
          <w:spacing w:val="-12"/>
        </w:rPr>
        <w:t>（</w:t>
      </w:r>
      <w:r w:rsidRPr="004B0DB8">
        <w:rPr>
          <w:rFonts w:ascii="ＭＳ 明朝" w:hAnsi="ＭＳ 明朝"/>
          <w:color w:val="000000" w:themeColor="text1"/>
          <w:spacing w:val="-12"/>
        </w:rPr>
        <w:t>同条第３項</w:t>
      </w:r>
      <w:r w:rsidR="00B6170E" w:rsidRPr="004B0DB8">
        <w:rPr>
          <w:rFonts w:ascii="ＭＳ 明朝" w:hAnsi="ＭＳ 明朝" w:hint="eastAsia"/>
          <w:color w:val="000000" w:themeColor="text1"/>
          <w:spacing w:val="-12"/>
        </w:rPr>
        <w:t>に規定する</w:t>
      </w:r>
      <w:r w:rsidRPr="004B0DB8">
        <w:rPr>
          <w:rFonts w:ascii="ＭＳ 明朝" w:hAnsi="ＭＳ 明朝"/>
          <w:color w:val="000000" w:themeColor="text1"/>
          <w:spacing w:val="-12"/>
        </w:rPr>
        <w:t>建設工事に該当する場合にあっては、監理技術者資格者証の交付を受けている者であって国土交通大臣の登録を受けた講習を受講したもの</w:t>
      </w:r>
      <w:r w:rsidR="00B6170E" w:rsidRPr="004B0DB8">
        <w:rPr>
          <w:rFonts w:ascii="ＭＳ 明朝" w:hAnsi="ＭＳ 明朝" w:hint="eastAsia"/>
          <w:color w:val="000000" w:themeColor="text1"/>
          <w:spacing w:val="-12"/>
        </w:rPr>
        <w:t>に限る</w:t>
      </w:r>
      <w:r w:rsidRPr="004B0DB8">
        <w:rPr>
          <w:rFonts w:ascii="ＭＳ 明朝" w:hAnsi="ＭＳ 明朝"/>
          <w:color w:val="000000" w:themeColor="text1"/>
          <w:spacing w:val="-12"/>
        </w:rPr>
        <w:t>。</w:t>
      </w:r>
      <w:r w:rsidR="00B6170E" w:rsidRPr="004B0DB8">
        <w:rPr>
          <w:rFonts w:ascii="ＭＳ 明朝" w:hAnsi="ＭＳ 明朝" w:hint="eastAsia"/>
          <w:color w:val="000000" w:themeColor="text1"/>
          <w:spacing w:val="-12"/>
        </w:rPr>
        <w:t>）及び監理技術者補佐（同項ただし書に規定する監理技術者の行うべき職務を補佐する者をいう。第５項において同じ。）</w:t>
      </w:r>
    </w:p>
    <w:p w14:paraId="3D6B9936"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 xml:space="preserve">　(3)　専門技術者（建設業法第26条の２に規定する技術者をいう。以下同じ。）</w:t>
      </w:r>
    </w:p>
    <w:p w14:paraId="63E17D2A"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２　現場代理人は、この契約の履行に関し、工事現場に常駐し、その運営及び取締りを行うほか、請負代金額の変更、工期の変更、請負代金の請求及び受領、第</w:t>
      </w:r>
      <w:r w:rsidR="00EE69C0" w:rsidRPr="004B0DB8">
        <w:rPr>
          <w:rFonts w:ascii="ＭＳ 明朝" w:hAnsi="ＭＳ 明朝" w:hint="eastAsia"/>
          <w:color w:val="000000" w:themeColor="text1"/>
          <w:spacing w:val="-12"/>
        </w:rPr>
        <w:t>13</w:t>
      </w:r>
      <w:r w:rsidRPr="005A0D78">
        <w:rPr>
          <w:rFonts w:ascii="ＭＳ 明朝" w:hAnsi="ＭＳ 明朝"/>
          <w:color w:val="000000" w:themeColor="text1"/>
          <w:spacing w:val="-12"/>
        </w:rPr>
        <w:t>条第１項の</w:t>
      </w:r>
      <w:r w:rsidR="00783AFD" w:rsidRPr="005A0D78">
        <w:rPr>
          <w:rFonts w:ascii="ＭＳ 明朝" w:hAnsi="ＭＳ 明朝" w:hint="eastAsia"/>
          <w:color w:val="000000" w:themeColor="text1"/>
          <w:spacing w:val="-12"/>
        </w:rPr>
        <w:t>規定による</w:t>
      </w:r>
      <w:r w:rsidRPr="005A0D78">
        <w:rPr>
          <w:rFonts w:ascii="ＭＳ 明朝" w:hAnsi="ＭＳ 明朝"/>
          <w:color w:val="000000" w:themeColor="text1"/>
          <w:spacing w:val="-12"/>
        </w:rPr>
        <w:t>請求の受理、同条第３項の</w:t>
      </w:r>
      <w:r w:rsidR="00783AFD" w:rsidRPr="005A0D78">
        <w:rPr>
          <w:rFonts w:ascii="ＭＳ 明朝" w:hAnsi="ＭＳ 明朝" w:hint="eastAsia"/>
          <w:color w:val="000000" w:themeColor="text1"/>
          <w:spacing w:val="-12"/>
        </w:rPr>
        <w:t>規定による</w:t>
      </w:r>
      <w:r w:rsidRPr="005A0D78">
        <w:rPr>
          <w:rFonts w:ascii="ＭＳ 明朝" w:hAnsi="ＭＳ 明朝"/>
          <w:color w:val="000000" w:themeColor="text1"/>
          <w:spacing w:val="-12"/>
        </w:rPr>
        <w:t>決定及び通知、同条第４項の</w:t>
      </w:r>
      <w:r w:rsidR="00783AFD" w:rsidRPr="005A0D78">
        <w:rPr>
          <w:rFonts w:ascii="ＭＳ 明朝" w:hAnsi="ＭＳ 明朝" w:hint="eastAsia"/>
          <w:color w:val="000000" w:themeColor="text1"/>
          <w:spacing w:val="-12"/>
        </w:rPr>
        <w:t>規定による</w:t>
      </w:r>
      <w:r w:rsidRPr="005A0D78">
        <w:rPr>
          <w:rFonts w:ascii="ＭＳ 明朝" w:hAnsi="ＭＳ 明朝"/>
          <w:color w:val="000000" w:themeColor="text1"/>
          <w:spacing w:val="-12"/>
        </w:rPr>
        <w:t>請求、同条第５項の</w:t>
      </w:r>
      <w:r w:rsidR="00783AFD" w:rsidRPr="005A0D78">
        <w:rPr>
          <w:rFonts w:ascii="ＭＳ 明朝" w:hAnsi="ＭＳ 明朝" w:hint="eastAsia"/>
          <w:color w:val="000000" w:themeColor="text1"/>
          <w:spacing w:val="-12"/>
        </w:rPr>
        <w:t>規定による</w:t>
      </w:r>
      <w:r w:rsidRPr="005A0D78">
        <w:rPr>
          <w:rFonts w:ascii="ＭＳ 明朝" w:hAnsi="ＭＳ 明朝"/>
          <w:color w:val="000000" w:themeColor="text1"/>
          <w:spacing w:val="-12"/>
        </w:rPr>
        <w:t>通知の受理並びにこの契約の解除に係る権限を除き、この契約に基づく受注者の一切の権限を行使することができる。</w:t>
      </w:r>
    </w:p>
    <w:p w14:paraId="5C8B9836"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725B354B"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lastRenderedPageBreak/>
        <w:t>４　受注者は、第２項の規定にかかわらず、自己の有する権限のうち現場代理人に委任せず自ら行使しようとするものがあるときは、あらかじめ、当該権限の内容を発注者に通知しなければならない。</w:t>
      </w:r>
    </w:p>
    <w:p w14:paraId="30186ABE"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現場代理人、</w:t>
      </w:r>
      <w:r w:rsidR="00D37AC3" w:rsidRPr="004B0DB8">
        <w:rPr>
          <w:rFonts w:ascii="ＭＳ 明朝" w:hAnsi="ＭＳ 明朝" w:hint="eastAsia"/>
          <w:color w:val="000000" w:themeColor="text1"/>
          <w:spacing w:val="-12"/>
        </w:rPr>
        <w:t>監理技術者等（</w:t>
      </w:r>
      <w:r w:rsidR="001D7420" w:rsidRPr="004B0DB8">
        <w:rPr>
          <w:rFonts w:ascii="ＭＳ 明朝" w:hAnsi="ＭＳ 明朝" w:hint="eastAsia"/>
          <w:color w:val="000000" w:themeColor="text1"/>
          <w:spacing w:val="-12"/>
        </w:rPr>
        <w:t>監理技術者、</w:t>
      </w:r>
      <w:r w:rsidRPr="005A0D78">
        <w:rPr>
          <w:rFonts w:ascii="ＭＳ 明朝" w:hAnsi="ＭＳ 明朝"/>
          <w:color w:val="000000" w:themeColor="text1"/>
          <w:spacing w:val="-12"/>
        </w:rPr>
        <w:t>主任技術者</w:t>
      </w:r>
      <w:r w:rsidR="00946AC2" w:rsidRPr="004B0DB8">
        <w:rPr>
          <w:rFonts w:ascii="ＭＳ 明朝" w:hAnsi="ＭＳ 明朝" w:hint="eastAsia"/>
          <w:color w:val="000000" w:themeColor="text1"/>
          <w:spacing w:val="-12"/>
        </w:rPr>
        <w:t>又は</w:t>
      </w:r>
      <w:r w:rsidRPr="005A0D78">
        <w:rPr>
          <w:rFonts w:ascii="ＭＳ 明朝" w:hAnsi="ＭＳ 明朝"/>
          <w:color w:val="000000" w:themeColor="text1"/>
          <w:spacing w:val="-12"/>
        </w:rPr>
        <w:t>監理技術者</w:t>
      </w:r>
      <w:r w:rsidR="00946AC2" w:rsidRPr="004B0DB8">
        <w:rPr>
          <w:rFonts w:ascii="ＭＳ 明朝" w:hAnsi="ＭＳ 明朝" w:hint="eastAsia"/>
          <w:color w:val="000000" w:themeColor="text1"/>
          <w:spacing w:val="-12"/>
        </w:rPr>
        <w:t>補佐</w:t>
      </w:r>
      <w:r w:rsidR="002756E1" w:rsidRPr="004B0DB8">
        <w:rPr>
          <w:rFonts w:ascii="ＭＳ 明朝" w:hAnsi="ＭＳ 明朝" w:hint="eastAsia"/>
          <w:color w:val="000000" w:themeColor="text1"/>
          <w:spacing w:val="-12"/>
        </w:rPr>
        <w:t>をいう。</w:t>
      </w:r>
      <w:r w:rsidR="00946AC2" w:rsidRPr="004B0DB8">
        <w:rPr>
          <w:rFonts w:ascii="ＭＳ 明朝" w:hAnsi="ＭＳ 明朝" w:hint="eastAsia"/>
          <w:color w:val="000000" w:themeColor="text1"/>
          <w:spacing w:val="-12"/>
        </w:rPr>
        <w:t>第13条第１項及び第２項並びに第62条第２項において同じ。）及び専門技術者は、これを兼ねることができる。</w:t>
      </w:r>
    </w:p>
    <w:p w14:paraId="33C3D577"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履行報告）</w:t>
      </w:r>
    </w:p>
    <w:p w14:paraId="7AE0F2EB"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46AC2" w:rsidRPr="004B0DB8">
        <w:rPr>
          <w:rFonts w:ascii="ＭＳ 明朝" w:hAnsi="ＭＳ 明朝" w:hint="eastAsia"/>
          <w:color w:val="000000" w:themeColor="text1"/>
          <w:spacing w:val="-6"/>
        </w:rPr>
        <w:t>12</w:t>
      </w:r>
      <w:r w:rsidRPr="005A0D78">
        <w:rPr>
          <w:rFonts w:ascii="ＭＳ 明朝" w:hAnsi="ＭＳ 明朝"/>
          <w:color w:val="000000" w:themeColor="text1"/>
          <w:spacing w:val="-12"/>
        </w:rPr>
        <w:t>条　受注者は、設計図書に定めるところによるほか、発注者の請求があったときは、この契約の履行について発注者に報告しければならない。</w:t>
      </w:r>
    </w:p>
    <w:p w14:paraId="22D42685"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工事関係者に関する措置請求）</w:t>
      </w:r>
    </w:p>
    <w:p w14:paraId="3FD68D9D"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46AC2" w:rsidRPr="004B0DB8">
        <w:rPr>
          <w:rFonts w:ascii="ＭＳ 明朝" w:hAnsi="ＭＳ 明朝" w:hint="eastAsia"/>
          <w:color w:val="000000" w:themeColor="text1"/>
          <w:spacing w:val="-6"/>
        </w:rPr>
        <w:t>13</w:t>
      </w:r>
      <w:r w:rsidRPr="005A0D78">
        <w:rPr>
          <w:rFonts w:ascii="ＭＳ 明朝" w:hAnsi="ＭＳ 明朝"/>
          <w:color w:val="000000" w:themeColor="text1"/>
          <w:spacing w:val="-12"/>
        </w:rPr>
        <w:t>条　発注者は、現場代理人がその職務（監理技術者</w:t>
      </w:r>
      <w:r w:rsidR="00946AC2" w:rsidRPr="004B0DB8">
        <w:rPr>
          <w:rFonts w:ascii="ＭＳ 明朝" w:hAnsi="ＭＳ 明朝" w:hint="eastAsia"/>
          <w:color w:val="000000" w:themeColor="text1"/>
          <w:spacing w:val="-12"/>
        </w:rPr>
        <w:t>等</w:t>
      </w:r>
      <w:r w:rsidRPr="005A0D78">
        <w:rPr>
          <w:rFonts w:ascii="ＭＳ 明朝" w:hAnsi="ＭＳ 明朝"/>
          <w:color w:val="000000" w:themeColor="text1"/>
          <w:spacing w:val="-12"/>
        </w:rPr>
        <w:t>又は専門技術者と兼任する現場代理人にあっては、それらの者の職務を含む。）の執行につき著しく不適当と認められるときは、受注者に対して、その理由を明示し、必要な措置をとるべきことを請求することができる。</w:t>
      </w:r>
    </w:p>
    <w:p w14:paraId="25039CF3"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発注者又は監督員は、監理技術者</w:t>
      </w:r>
      <w:r w:rsidR="00946AC2" w:rsidRPr="004B0DB8">
        <w:rPr>
          <w:rFonts w:ascii="ＭＳ 明朝" w:hAnsi="ＭＳ 明朝" w:hint="eastAsia"/>
          <w:color w:val="000000" w:themeColor="text1"/>
          <w:spacing w:val="-12"/>
        </w:rPr>
        <w:t>等、</w:t>
      </w:r>
      <w:r w:rsidRPr="005A0D78">
        <w:rPr>
          <w:rFonts w:ascii="ＭＳ 明朝" w:hAnsi="ＭＳ 明朝"/>
          <w:color w:val="000000" w:themeColor="text1"/>
          <w:spacing w:val="-12"/>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必要な措置をとるべきことを請求することができる。</w:t>
      </w:r>
    </w:p>
    <w:p w14:paraId="16A8D2BF"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項の規定による請求があったときは当該請求に係る事項について決定し、その結果を請求を受理した日から</w:t>
      </w:r>
      <w:r w:rsidRPr="005A0D78">
        <w:rPr>
          <w:rFonts w:ascii="ＭＳ 明朝" w:hAnsi="ＭＳ 明朝"/>
          <w:color w:val="000000" w:themeColor="text1"/>
          <w:spacing w:val="-6"/>
        </w:rPr>
        <w:t>10</w:t>
      </w:r>
      <w:r w:rsidRPr="005A0D78">
        <w:rPr>
          <w:rFonts w:ascii="ＭＳ 明朝" w:hAnsi="ＭＳ 明朝"/>
          <w:color w:val="000000" w:themeColor="text1"/>
          <w:spacing w:val="-12"/>
        </w:rPr>
        <w:t>日以内に発注者に通知しなければならない。</w:t>
      </w:r>
    </w:p>
    <w:p w14:paraId="65A9B344"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受注者は、監督員がその職務の執行につき著しく不適当と認められるときは、発注者に対して、その理由を明示し、必要な措置をとるべきことを請求することができる。</w:t>
      </w:r>
    </w:p>
    <w:p w14:paraId="3A4F154A"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発注者は、前項の規定による請求があったときは、当該請求に係る事項について決定し、その結果を請求を受けた日から</w:t>
      </w:r>
      <w:r w:rsidRPr="005A0D78">
        <w:rPr>
          <w:rFonts w:ascii="ＭＳ 明朝" w:hAnsi="ＭＳ 明朝"/>
          <w:color w:val="000000" w:themeColor="text1"/>
          <w:spacing w:val="-6"/>
        </w:rPr>
        <w:t>10</w:t>
      </w:r>
      <w:r w:rsidRPr="005A0D78">
        <w:rPr>
          <w:rFonts w:ascii="ＭＳ 明朝" w:hAnsi="ＭＳ 明朝"/>
          <w:color w:val="000000" w:themeColor="text1"/>
          <w:spacing w:val="-12"/>
        </w:rPr>
        <w:t>日以内に受注者に通知しなければならない。</w:t>
      </w:r>
    </w:p>
    <w:p w14:paraId="06F08CB5"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工事材料の品質及び検査等）</w:t>
      </w:r>
    </w:p>
    <w:p w14:paraId="5552A08B"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46AC2" w:rsidRPr="006F4377">
        <w:rPr>
          <w:rFonts w:ascii="ＭＳ 明朝" w:hAnsi="ＭＳ 明朝" w:hint="eastAsia"/>
          <w:color w:val="000000" w:themeColor="text1"/>
          <w:spacing w:val="-6"/>
        </w:rPr>
        <w:t>14</w:t>
      </w:r>
      <w:r w:rsidRPr="005A0D78">
        <w:rPr>
          <w:rFonts w:ascii="ＭＳ 明朝" w:hAnsi="ＭＳ 明朝"/>
          <w:color w:val="000000" w:themeColor="text1"/>
          <w:spacing w:val="-12"/>
        </w:rPr>
        <w:t>条　工事材料の品質については、設計図書に定めるところによる。ただし、設計図書にその品質が明示されていない場合は、中等の品質（営繕工事にあっては、均衡を得た品質）を有するものとする。</w:t>
      </w:r>
    </w:p>
    <w:p w14:paraId="5DE5D574"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53A9EA1"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監督員は、受注者から前項の検査を請求されたときは、遅滞なくこれに応じなければならない。</w:t>
      </w:r>
    </w:p>
    <w:p w14:paraId="44E45803"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受注者は、工事現場内に搬入した工事材料を監督員の承諾を受けないで工事現場外に搬出してはならない。</w:t>
      </w:r>
    </w:p>
    <w:p w14:paraId="0711368C"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受注者は、前項の規定にかかわらず、第２項の検査の結果不合格と決定された工事材料については、遅滞なく工事現場外に搬出しなければならない。</w:t>
      </w:r>
    </w:p>
    <w:p w14:paraId="3A6648F7"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監督員の立会い及び工事記録の整備等）</w:t>
      </w:r>
    </w:p>
    <w:p w14:paraId="0109F6BD"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A025EE" w:rsidRPr="006F4377">
        <w:rPr>
          <w:rFonts w:ascii="ＭＳ 明朝" w:hAnsi="ＭＳ 明朝" w:hint="eastAsia"/>
          <w:color w:val="000000" w:themeColor="text1"/>
          <w:spacing w:val="-6"/>
        </w:rPr>
        <w:t>15</w:t>
      </w:r>
      <w:r w:rsidRPr="005A0D78">
        <w:rPr>
          <w:rFonts w:ascii="ＭＳ 明朝" w:hAnsi="ＭＳ 明朝"/>
          <w:color w:val="000000" w:themeColor="text1"/>
          <w:spacing w:val="-12"/>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764B5D50"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受注者は、設計図書において監督員の立会いの上施工するものと指定された工事については、当該立会いを受けて施工しなければならない。</w:t>
      </w:r>
    </w:p>
    <w:p w14:paraId="4447D028"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に規定するほか、発注者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遅滞なくこれを提出しなければならない。</w:t>
      </w:r>
    </w:p>
    <w:p w14:paraId="12096AEC"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監督員は、受注者から第１項又は第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項の立会い又は見本検査を請求されたときは、遅滞なくこれに応じなければならない。</w:t>
      </w:r>
    </w:p>
    <w:p w14:paraId="0E5791CA"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前項の場合において、監督員が正当な理由なく受注者の請求に遅滞なく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遅滞なくこれを提出しなければならない。</w:t>
      </w:r>
    </w:p>
    <w:p w14:paraId="5080B2BF"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lastRenderedPageBreak/>
        <w:t>６</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項又は前項の場合において、見本検査又は見本若しくは工事写真等の記録の整備に直接要する費用は、受注者の負担とする。</w:t>
      </w:r>
    </w:p>
    <w:p w14:paraId="74562459"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支給材料及び貸与品）</w:t>
      </w:r>
    </w:p>
    <w:p w14:paraId="27BD57CE" w14:textId="77777777" w:rsidR="00D36DAC" w:rsidRPr="005A0D78" w:rsidRDefault="00737514">
      <w:pPr>
        <w:ind w:left="196" w:hanging="196"/>
        <w:rPr>
          <w:rFonts w:ascii="ＭＳ 明朝" w:hAnsi="ＭＳ 明朝" w:cs="Times New Roman"/>
          <w:color w:val="000000" w:themeColor="text1"/>
          <w:spacing w:val="-14"/>
        </w:rPr>
      </w:pPr>
      <w:r w:rsidRPr="005A0D78">
        <w:rPr>
          <w:rFonts w:ascii="ＭＳ 明朝" w:hAnsi="ＭＳ 明朝"/>
          <w:color w:val="000000" w:themeColor="text1"/>
          <w:spacing w:val="-12"/>
        </w:rPr>
        <w:t>第</w:t>
      </w:r>
      <w:r w:rsidR="00A025EE" w:rsidRPr="006F4377">
        <w:rPr>
          <w:rFonts w:ascii="ＭＳ 明朝" w:hAnsi="ＭＳ 明朝" w:hint="eastAsia"/>
          <w:color w:val="000000" w:themeColor="text1"/>
          <w:spacing w:val="-6"/>
        </w:rPr>
        <w:t>16</w:t>
      </w:r>
      <w:r w:rsidRPr="005A0D78">
        <w:rPr>
          <w:rFonts w:ascii="ＭＳ 明朝" w:hAnsi="ＭＳ 明朝"/>
          <w:color w:val="000000" w:themeColor="text1"/>
          <w:spacing w:val="-12"/>
        </w:rPr>
        <w:t>条　発注者が受注者に支給する工事材料（以下「支給材料」という。）及び貸与する建設機械器具（以下「貸</w:t>
      </w:r>
      <w:r w:rsidRPr="005A0D78">
        <w:rPr>
          <w:rFonts w:ascii="ＭＳ 明朝" w:hAnsi="ＭＳ 明朝"/>
          <w:color w:val="000000" w:themeColor="text1"/>
          <w:spacing w:val="-14"/>
        </w:rPr>
        <w:t>与品」という。）の品名、数量、品質、規格又は性能、引渡場所及び引渡時期は、設計図書に定めるところによる。</w:t>
      </w:r>
    </w:p>
    <w:p w14:paraId="25DE3BDA"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監督員は、支給材料又は貸与品の引渡しに当たっては、受注者の立会いの上、発注者の負担において、当該支給材料又は貸与品を検査しなければならない。この場合において、当該検査の結果、その品名、数量、品質若しくは規格若しくは性能が設計図書の定めと異なり、又は使用に適当でないと認めたときは、受注者は、その旨を直ちに発注者に通知しなければならない。</w:t>
      </w:r>
    </w:p>
    <w:p w14:paraId="59AACEA5"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受注者は、支給材料又は貸与品の引渡しを受けたときは、引渡しの日から７日以内に、発注者に受領書又は借用書を提出しなければならない。</w:t>
      </w:r>
    </w:p>
    <w:p w14:paraId="08C66F7B"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受注者は、支給材料又は貸与品の引渡しを受けた後、当該支給材料又は貸与品</w:t>
      </w:r>
      <w:r w:rsidR="004F45FD" w:rsidRPr="005A0D78">
        <w:rPr>
          <w:rFonts w:ascii="ＭＳ 明朝" w:hAnsi="ＭＳ 明朝" w:hint="eastAsia"/>
          <w:color w:val="000000" w:themeColor="text1"/>
          <w:spacing w:val="-12"/>
        </w:rPr>
        <w:t>が種類、品質又は数量に関してこの契約の内容</w:t>
      </w:r>
      <w:r w:rsidRPr="005A0D78">
        <w:rPr>
          <w:rFonts w:ascii="ＭＳ 明朝" w:hAnsi="ＭＳ 明朝"/>
          <w:color w:val="000000" w:themeColor="text1"/>
          <w:spacing w:val="-12"/>
        </w:rPr>
        <w:t>に</w:t>
      </w:r>
      <w:r w:rsidR="004F45FD" w:rsidRPr="005A0D78">
        <w:rPr>
          <w:rFonts w:ascii="ＭＳ 明朝" w:hAnsi="ＭＳ 明朝" w:hint="eastAsia"/>
          <w:color w:val="000000" w:themeColor="text1"/>
          <w:spacing w:val="-12"/>
        </w:rPr>
        <w:t>適合しないもの（</w:t>
      </w:r>
      <w:r w:rsidRPr="005A0D78">
        <w:rPr>
          <w:rFonts w:ascii="ＭＳ 明朝" w:hAnsi="ＭＳ 明朝"/>
          <w:color w:val="000000" w:themeColor="text1"/>
          <w:spacing w:val="-12"/>
        </w:rPr>
        <w:t>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項の検査により発見することが困難であった</w:t>
      </w:r>
      <w:r w:rsidR="004F45FD" w:rsidRPr="005A0D78">
        <w:rPr>
          <w:rFonts w:ascii="ＭＳ 明朝" w:hAnsi="ＭＳ 明朝" w:hint="eastAsia"/>
          <w:color w:val="000000" w:themeColor="text1"/>
          <w:spacing w:val="-12"/>
        </w:rPr>
        <w:t>ものに限る。）であり、</w:t>
      </w:r>
      <w:r w:rsidRPr="005A0D78">
        <w:rPr>
          <w:rFonts w:ascii="ＭＳ 明朝" w:hAnsi="ＭＳ 明朝"/>
          <w:color w:val="000000" w:themeColor="text1"/>
          <w:spacing w:val="-12"/>
        </w:rPr>
        <w:t>使用に適当でないと認めたときは、その旨を直ちに発注者に通知しなければならない。</w:t>
      </w:r>
    </w:p>
    <w:p w14:paraId="3FAF6580"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発注者は、受注者から第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の上、当該支給材料若しくは貸与品の使用を受注者に請求しなければならない。</w:t>
      </w:r>
    </w:p>
    <w:p w14:paraId="46D5B298"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発注者は、前項に規定するほか、必要があると認めるときは、支給材料若しくは貸与品の品名、数量、品質、規格若しくは性能、引渡場所又は引渡時期を変更することができる。</w:t>
      </w:r>
    </w:p>
    <w:p w14:paraId="0F315BEC"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発注者は、前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項の場合において、必要があると認められるときは工期若しくは請負代金額を変更し、又は受注者に損害を及ぼしたときは必要な費用を負担しなければならない。</w:t>
      </w:r>
    </w:p>
    <w:p w14:paraId="73A01305"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８　受注者は、支給材料及び貸与品を善良な管理者の注意をもって管理しなければならない。</w:t>
      </w:r>
    </w:p>
    <w:p w14:paraId="5F06A00C"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９</w:t>
      </w:r>
      <w:r w:rsidRPr="005A0D78">
        <w:rPr>
          <w:rFonts w:ascii="ＭＳ 明朝" w:hAnsi="ＭＳ 明朝"/>
          <w:color w:val="000000" w:themeColor="text1"/>
          <w:spacing w:val="-12"/>
        </w:rPr>
        <w:t xml:space="preserve">　受注者は、設計図書に定めるところにより、工事の完成、設計図書の変更等によって不用となった支給材料又は貸与品を発注者に返還しなければならない。</w:t>
      </w:r>
    </w:p>
    <w:p w14:paraId="1C36E8AB"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10</w:t>
      </w:r>
      <w:r w:rsidRPr="005A0D78">
        <w:rPr>
          <w:rFonts w:ascii="ＭＳ 明朝" w:hAnsi="ＭＳ 明朝"/>
          <w:color w:val="000000" w:themeColor="text1"/>
          <w:spacing w:val="-12"/>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14:paraId="0188A8B7"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11</w:t>
      </w:r>
      <w:r w:rsidRPr="005A0D78">
        <w:rPr>
          <w:rFonts w:ascii="ＭＳ 明朝" w:hAnsi="ＭＳ 明朝"/>
          <w:color w:val="000000" w:themeColor="text1"/>
          <w:spacing w:val="-12"/>
        </w:rPr>
        <w:t xml:space="preserve">　受注者は、支給材料又は貸与品の使用方法が設計図書に明示されていないときは、監督員の指示に従わなければならない。</w:t>
      </w:r>
    </w:p>
    <w:p w14:paraId="72BD179E"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工事用地等の確保等）</w:t>
      </w:r>
    </w:p>
    <w:p w14:paraId="5B400FDE"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A025EE" w:rsidRPr="006F4377">
        <w:rPr>
          <w:rFonts w:ascii="ＭＳ 明朝" w:hAnsi="ＭＳ 明朝" w:hint="eastAsia"/>
          <w:color w:val="000000" w:themeColor="text1"/>
          <w:spacing w:val="-6"/>
        </w:rPr>
        <w:t>17</w:t>
      </w:r>
      <w:r w:rsidRPr="005A0D78">
        <w:rPr>
          <w:rFonts w:ascii="ＭＳ 明朝" w:hAnsi="ＭＳ 明朝"/>
          <w:color w:val="000000" w:themeColor="text1"/>
          <w:spacing w:val="-1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3ADAC9D"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受注者は、確保された工事用地等を善良な管理者の注意をもって管理しなければならない。</w:t>
      </w:r>
    </w:p>
    <w:p w14:paraId="78C3CB43"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0A59CD71"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14:paraId="322B2485"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項に規定する受注者のとるべき措置の期限、方法等については、発注者が受注者の意見を聴いて定める。</w:t>
      </w:r>
    </w:p>
    <w:p w14:paraId="3C24CC32"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（設計</w:t>
      </w:r>
      <w:r w:rsidRPr="005A0D78">
        <w:rPr>
          <w:rFonts w:ascii="ＭＳ 明朝" w:hAnsi="ＭＳ 明朝"/>
          <w:color w:val="000000" w:themeColor="text1"/>
          <w:spacing w:val="-12"/>
        </w:rPr>
        <w:t>図書不適合の場合の改造義務及び破壊検査等）</w:t>
      </w:r>
    </w:p>
    <w:p w14:paraId="6ABA77BF"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lastRenderedPageBreak/>
        <w:t>第</w:t>
      </w:r>
      <w:r w:rsidR="00A025EE" w:rsidRPr="006F4377">
        <w:rPr>
          <w:rFonts w:ascii="ＭＳ 明朝" w:hAnsi="ＭＳ 明朝" w:hint="eastAsia"/>
          <w:color w:val="000000" w:themeColor="text1"/>
          <w:spacing w:val="-6"/>
        </w:rPr>
        <w:t>18</w:t>
      </w:r>
      <w:r w:rsidRPr="005A0D78">
        <w:rPr>
          <w:rFonts w:ascii="ＭＳ 明朝" w:hAnsi="ＭＳ 明朝"/>
          <w:color w:val="000000" w:themeColor="text1"/>
          <w:spacing w:val="-12"/>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0E90D592"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監督員は、受注者が第</w:t>
      </w:r>
      <w:r w:rsidR="00AC683B">
        <w:rPr>
          <w:rFonts w:ascii="ＭＳ 明朝" w:hAnsi="ＭＳ 明朝"/>
          <w:color w:val="000000" w:themeColor="text1"/>
          <w:spacing w:val="-12"/>
        </w:rPr>
        <w:t>14</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項又は第</w:t>
      </w:r>
      <w:r w:rsidR="00AC683B">
        <w:rPr>
          <w:rFonts w:ascii="ＭＳ 明朝" w:hAnsi="ＭＳ 明朝"/>
          <w:color w:val="000000" w:themeColor="text1"/>
          <w:spacing w:val="-12"/>
        </w:rPr>
        <w:t>15</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項から第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項までの規定に違反した場合において、必要があると認められるときは、工事の施工部分を破壊して検査することができる。</w:t>
      </w:r>
    </w:p>
    <w:p w14:paraId="655E0D31"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前項に規定する</w:t>
      </w:r>
      <w:r w:rsidR="00AC683B">
        <w:rPr>
          <w:rFonts w:ascii="ＭＳ 明朝" w:hAnsi="ＭＳ 明朝"/>
          <w:color w:val="000000" w:themeColor="text1"/>
          <w:spacing w:val="-12"/>
        </w:rPr>
        <w:t>ものの</w:t>
      </w:r>
      <w:r w:rsidRPr="005A0D78">
        <w:rPr>
          <w:rFonts w:ascii="ＭＳ 明朝" w:hAnsi="ＭＳ 明朝"/>
          <w:color w:val="000000" w:themeColor="text1"/>
          <w:spacing w:val="-12"/>
        </w:rPr>
        <w:t>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42CF1C2" w14:textId="77777777" w:rsidR="00D36DAC" w:rsidRDefault="00737514">
      <w:pPr>
        <w:rPr>
          <w:rFonts w:ascii="ＭＳ 明朝" w:hAnsi="ＭＳ 明朝" w:cs="Times New Roman"/>
        </w:rPr>
      </w:pPr>
      <w:r>
        <w:rPr>
          <w:rFonts w:ascii="ＭＳ 明朝" w:hAnsi="ＭＳ 明朝"/>
          <w:spacing w:val="-6"/>
        </w:rPr>
        <w:t>４</w:t>
      </w:r>
      <w:r>
        <w:rPr>
          <w:rFonts w:ascii="ＭＳ 明朝" w:hAnsi="ＭＳ 明朝"/>
          <w:spacing w:val="-12"/>
        </w:rPr>
        <w:t xml:space="preserve">　前</w:t>
      </w:r>
      <w:r>
        <w:rPr>
          <w:rFonts w:ascii="ＭＳ 明朝" w:hAnsi="ＭＳ 明朝"/>
          <w:spacing w:val="-6"/>
        </w:rPr>
        <w:t>２</w:t>
      </w:r>
      <w:r>
        <w:rPr>
          <w:rFonts w:ascii="ＭＳ 明朝" w:hAnsi="ＭＳ 明朝"/>
          <w:spacing w:val="-12"/>
        </w:rPr>
        <w:t>項の場合において、検査及び復旧に直接要する費用は、受注者の負担とする。</w:t>
      </w:r>
    </w:p>
    <w:p w14:paraId="2B437AF7" w14:textId="77777777" w:rsidR="00D36DAC" w:rsidRDefault="00737514">
      <w:pPr>
        <w:rPr>
          <w:rFonts w:ascii="ＭＳ 明朝" w:hAnsi="ＭＳ 明朝" w:cs="Times New Roman"/>
        </w:rPr>
      </w:pPr>
      <w:r>
        <w:rPr>
          <w:rFonts w:ascii="ＭＳ 明朝" w:hAnsi="ＭＳ 明朝"/>
          <w:spacing w:val="-6"/>
        </w:rPr>
        <w:t xml:space="preserve">　（</w:t>
      </w:r>
      <w:r>
        <w:rPr>
          <w:rFonts w:ascii="ＭＳ 明朝" w:hAnsi="ＭＳ 明朝"/>
          <w:spacing w:val="-12"/>
        </w:rPr>
        <w:t>条件変更等）</w:t>
      </w:r>
    </w:p>
    <w:p w14:paraId="56D12740"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19</w:t>
      </w:r>
      <w:r w:rsidRPr="005A0D78">
        <w:rPr>
          <w:rFonts w:ascii="ＭＳ 明朝" w:hAnsi="ＭＳ 明朝"/>
          <w:color w:val="000000" w:themeColor="text1"/>
          <w:spacing w:val="-12"/>
        </w:rPr>
        <w:t>条　受注者は、工事の施工に当たり、次のいずれかに該当する事実を発見したときは、その旨を直ちに監督員に通知し、その確認を請求しなければならない。</w:t>
      </w:r>
    </w:p>
    <w:p w14:paraId="30DBB411"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図面、仕様書、現場説明書及び現場説明に対する質問回答書が一致しないこと（これらの優先順位が定められている場合を除く。）。</w:t>
      </w:r>
    </w:p>
    <w:p w14:paraId="7797C6A4"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設計図書に誤り又は脱漏があること。</w:t>
      </w:r>
    </w:p>
    <w:p w14:paraId="14AC72F3"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(3)</w:t>
      </w:r>
      <w:r w:rsidRPr="005A0D78">
        <w:rPr>
          <w:rFonts w:ascii="ＭＳ 明朝" w:hAnsi="ＭＳ 明朝"/>
          <w:color w:val="000000" w:themeColor="text1"/>
          <w:spacing w:val="-12"/>
        </w:rPr>
        <w:t xml:space="preserve">　設計図書の表示が明確でないこと。</w:t>
      </w:r>
    </w:p>
    <w:p w14:paraId="36C28103"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(4)</w:t>
      </w:r>
      <w:r w:rsidRPr="005A0D78">
        <w:rPr>
          <w:rFonts w:ascii="ＭＳ 明朝" w:hAnsi="ＭＳ 明朝"/>
          <w:color w:val="000000" w:themeColor="text1"/>
          <w:spacing w:val="-12"/>
        </w:rPr>
        <w:t xml:space="preserve">　工事現場の形状、地質、湧水等の状態、施工上の制約等設計図書に示された自然的又は人為的な施工条件と実際の工事現場とが一致しないこと。</w:t>
      </w:r>
    </w:p>
    <w:p w14:paraId="5EDC146C"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(5)</w:t>
      </w:r>
      <w:r w:rsidRPr="005A0D78">
        <w:rPr>
          <w:rFonts w:ascii="ＭＳ 明朝" w:hAnsi="ＭＳ 明朝"/>
          <w:color w:val="000000" w:themeColor="text1"/>
          <w:spacing w:val="-12"/>
        </w:rPr>
        <w:t xml:space="preserve">　設計図書で明示されていない施工条件について予期することのできない特別な状態が生じたこと。</w:t>
      </w:r>
    </w:p>
    <w:p w14:paraId="3C086640"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2947781F"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発注者は、受注者の意見を聴いて、</w:t>
      </w:r>
      <w:r w:rsidR="00FE4999" w:rsidRPr="005A0D78">
        <w:rPr>
          <w:rFonts w:ascii="ＭＳ 明朝" w:hAnsi="ＭＳ 明朝"/>
          <w:color w:val="000000" w:themeColor="text1"/>
          <w:spacing w:val="-12"/>
        </w:rPr>
        <w:t>前項の</w:t>
      </w:r>
      <w:r w:rsidRPr="005A0D78">
        <w:rPr>
          <w:rFonts w:ascii="ＭＳ 明朝" w:hAnsi="ＭＳ 明朝"/>
          <w:color w:val="000000" w:themeColor="text1"/>
          <w:spacing w:val="-12"/>
        </w:rPr>
        <w:t>調査の結果（これに対してとるべき措置を指示す</w:t>
      </w:r>
      <w:r w:rsidR="00C7378E" w:rsidRPr="005A0D78">
        <w:rPr>
          <w:rFonts w:ascii="ＭＳ 明朝" w:hAnsi="ＭＳ 明朝"/>
          <w:color w:val="000000" w:themeColor="text1"/>
          <w:spacing w:val="-12"/>
        </w:rPr>
        <w:t>る必要があるときは、当該指示を含む。）を</w:t>
      </w:r>
      <w:r w:rsidR="00C7378E" w:rsidRPr="005A0D78">
        <w:rPr>
          <w:rFonts w:ascii="ＭＳ 明朝" w:hAnsi="ＭＳ 明朝" w:hint="eastAsia"/>
          <w:color w:val="000000" w:themeColor="text1"/>
          <w:spacing w:val="-12"/>
        </w:rPr>
        <w:t>取</w:t>
      </w:r>
      <w:r w:rsidRPr="005A0D78">
        <w:rPr>
          <w:rFonts w:ascii="ＭＳ 明朝" w:hAnsi="ＭＳ 明朝"/>
          <w:color w:val="000000" w:themeColor="text1"/>
          <w:spacing w:val="-12"/>
        </w:rPr>
        <w:t>りまとめ、</w:t>
      </w:r>
      <w:r w:rsidR="00C7378E" w:rsidRPr="005A0D78">
        <w:rPr>
          <w:rFonts w:ascii="ＭＳ 明朝" w:hAnsi="ＭＳ 明朝" w:hint="eastAsia"/>
          <w:color w:val="000000" w:themeColor="text1"/>
          <w:spacing w:val="-12"/>
        </w:rPr>
        <w:t>当該</w:t>
      </w:r>
      <w:r w:rsidRPr="005A0D78">
        <w:rPr>
          <w:rFonts w:ascii="ＭＳ 明朝" w:hAnsi="ＭＳ 明朝"/>
          <w:color w:val="000000" w:themeColor="text1"/>
          <w:spacing w:val="-12"/>
        </w:rPr>
        <w:t>調査の終了後</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35D8130E"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w:t>
      </w:r>
      <w:r w:rsidR="00496E6E" w:rsidRPr="006F4377">
        <w:rPr>
          <w:rFonts w:ascii="ＭＳ 明朝" w:hAnsi="ＭＳ 明朝" w:hint="eastAsia"/>
          <w:color w:val="000000" w:themeColor="text1"/>
          <w:spacing w:val="-12"/>
        </w:rPr>
        <w:t>第２</w:t>
      </w:r>
      <w:r w:rsidRPr="005A0D78">
        <w:rPr>
          <w:rFonts w:ascii="ＭＳ 明朝" w:hAnsi="ＭＳ 明朝"/>
          <w:color w:val="000000" w:themeColor="text1"/>
          <w:spacing w:val="-12"/>
        </w:rPr>
        <w:t>項の調査の結果、第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w:t>
      </w:r>
      <w:r w:rsidR="00C7378E" w:rsidRPr="005A0D78">
        <w:rPr>
          <w:rFonts w:ascii="ＭＳ 明朝" w:hAnsi="ＭＳ 明朝" w:hint="eastAsia"/>
          <w:color w:val="000000" w:themeColor="text1"/>
          <w:spacing w:val="-12"/>
        </w:rPr>
        <w:t>各号に掲げる</w:t>
      </w:r>
      <w:r w:rsidRPr="005A0D78">
        <w:rPr>
          <w:rFonts w:ascii="ＭＳ 明朝" w:hAnsi="ＭＳ 明朝"/>
          <w:color w:val="000000" w:themeColor="text1"/>
          <w:spacing w:val="-12"/>
        </w:rPr>
        <w:t>事実が確認された場合において、必要があると認められるときは、次の各号</w:t>
      </w:r>
      <w:r w:rsidR="00C7378E" w:rsidRPr="005A0D78">
        <w:rPr>
          <w:rFonts w:ascii="ＭＳ 明朝" w:hAnsi="ＭＳ 明朝" w:hint="eastAsia"/>
          <w:color w:val="000000" w:themeColor="text1"/>
          <w:spacing w:val="-12"/>
        </w:rPr>
        <w:t>に掲げる場合</w:t>
      </w:r>
      <w:r w:rsidRPr="005A0D78">
        <w:rPr>
          <w:rFonts w:ascii="ＭＳ 明朝" w:hAnsi="ＭＳ 明朝"/>
          <w:color w:val="000000" w:themeColor="text1"/>
          <w:spacing w:val="-12"/>
        </w:rPr>
        <w:t>の区分に</w:t>
      </w:r>
      <w:r w:rsidR="00C7378E" w:rsidRPr="005A0D78">
        <w:rPr>
          <w:rFonts w:ascii="ＭＳ 明朝" w:hAnsi="ＭＳ 明朝" w:hint="eastAsia"/>
          <w:color w:val="000000" w:themeColor="text1"/>
          <w:spacing w:val="-12"/>
        </w:rPr>
        <w:t>応じ</w:t>
      </w:r>
      <w:r w:rsidRPr="005A0D78">
        <w:rPr>
          <w:rFonts w:ascii="ＭＳ 明朝" w:hAnsi="ＭＳ 明朝"/>
          <w:color w:val="000000" w:themeColor="text1"/>
          <w:spacing w:val="-12"/>
        </w:rPr>
        <w:t>、</w:t>
      </w:r>
      <w:r w:rsidR="00C7378E" w:rsidRPr="005A0D78">
        <w:rPr>
          <w:rFonts w:ascii="ＭＳ 明朝" w:hAnsi="ＭＳ 明朝" w:hint="eastAsia"/>
          <w:color w:val="000000" w:themeColor="text1"/>
          <w:spacing w:val="-12"/>
        </w:rPr>
        <w:t>それぞれ</w:t>
      </w:r>
      <w:r w:rsidRPr="005A0D78">
        <w:rPr>
          <w:rFonts w:ascii="ＭＳ 明朝" w:hAnsi="ＭＳ 明朝"/>
          <w:color w:val="000000" w:themeColor="text1"/>
          <w:spacing w:val="-12"/>
        </w:rPr>
        <w:t>当該各号に定める者が、設計図書の訂正又は変更を行わなければならない。</w:t>
      </w:r>
    </w:p>
    <w:p w14:paraId="3D5FD91A" w14:textId="77777777" w:rsidR="00D36DAC" w:rsidRPr="005A0D78" w:rsidRDefault="00737514" w:rsidP="00C7378E">
      <w:pPr>
        <w:ind w:left="408" w:hangingChars="200" w:hanging="408"/>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１</w:t>
      </w:r>
      <w:r w:rsidRPr="005A0D78">
        <w:rPr>
          <w:rFonts w:ascii="ＭＳ 明朝" w:hAnsi="ＭＳ 明朝"/>
          <w:color w:val="000000" w:themeColor="text1"/>
          <w:spacing w:val="-12"/>
        </w:rPr>
        <w:t>号から第</w:t>
      </w:r>
      <w:r w:rsidRPr="005A0D78">
        <w:rPr>
          <w:rFonts w:ascii="ＭＳ 明朝" w:hAnsi="ＭＳ 明朝"/>
          <w:color w:val="000000" w:themeColor="text1"/>
          <w:spacing w:val="-6"/>
        </w:rPr>
        <w:t>３</w:t>
      </w:r>
      <w:r w:rsidRPr="005A0D78">
        <w:rPr>
          <w:rFonts w:ascii="ＭＳ 明朝" w:hAnsi="ＭＳ 明朝"/>
          <w:color w:val="000000" w:themeColor="text1"/>
          <w:spacing w:val="-12"/>
        </w:rPr>
        <w:t>号までのいずれかに該当</w:t>
      </w:r>
      <w:r w:rsidR="00C7378E" w:rsidRPr="005A0D78">
        <w:rPr>
          <w:rFonts w:ascii="ＭＳ 明朝" w:hAnsi="ＭＳ 明朝" w:hint="eastAsia"/>
          <w:color w:val="000000" w:themeColor="text1"/>
          <w:spacing w:val="-12"/>
        </w:rPr>
        <w:t>する場合であって</w:t>
      </w:r>
      <w:r w:rsidRPr="005A0D78">
        <w:rPr>
          <w:rFonts w:ascii="ＭＳ 明朝" w:hAnsi="ＭＳ 明朝"/>
          <w:color w:val="000000" w:themeColor="text1"/>
          <w:spacing w:val="-12"/>
        </w:rPr>
        <w:t>、設計図書を訂正する必要がある</w:t>
      </w:r>
      <w:r w:rsidR="00C7378E" w:rsidRPr="005A0D78">
        <w:rPr>
          <w:rFonts w:ascii="ＭＳ 明朝" w:hAnsi="ＭＳ 明朝" w:hint="eastAsia"/>
          <w:color w:val="000000" w:themeColor="text1"/>
          <w:spacing w:val="-12"/>
        </w:rPr>
        <w:t>とき</w:t>
      </w:r>
      <w:r w:rsidRPr="005A0D78">
        <w:rPr>
          <w:rFonts w:ascii="ＭＳ 明朝" w:hAnsi="ＭＳ 明朝"/>
          <w:color w:val="000000" w:themeColor="text1"/>
          <w:spacing w:val="-12"/>
        </w:rPr>
        <w:t xml:space="preserve">　発注者</w:t>
      </w:r>
    </w:p>
    <w:p w14:paraId="21188C32" w14:textId="77777777" w:rsidR="00D36DAC" w:rsidRPr="005A0D78" w:rsidRDefault="00737514" w:rsidP="00C7378E">
      <w:pPr>
        <w:ind w:left="408" w:hangingChars="200" w:hanging="408"/>
        <w:rPr>
          <w:rFonts w:ascii="ＭＳ 明朝" w:hAnsi="ＭＳ 明朝" w:cs="Times New Roman"/>
          <w:color w:val="000000" w:themeColor="text1"/>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４</w:t>
      </w:r>
      <w:r w:rsidRPr="005A0D78">
        <w:rPr>
          <w:rFonts w:ascii="ＭＳ 明朝" w:hAnsi="ＭＳ 明朝"/>
          <w:color w:val="000000" w:themeColor="text1"/>
          <w:spacing w:val="-12"/>
        </w:rPr>
        <w:t>号又は第</w:t>
      </w:r>
      <w:r w:rsidRPr="005A0D78">
        <w:rPr>
          <w:rFonts w:ascii="ＭＳ 明朝" w:hAnsi="ＭＳ 明朝"/>
          <w:color w:val="000000" w:themeColor="text1"/>
          <w:spacing w:val="-6"/>
        </w:rPr>
        <w:t>５</w:t>
      </w:r>
      <w:r w:rsidRPr="005A0D78">
        <w:rPr>
          <w:rFonts w:ascii="ＭＳ 明朝" w:hAnsi="ＭＳ 明朝"/>
          <w:color w:val="000000" w:themeColor="text1"/>
          <w:spacing w:val="-12"/>
        </w:rPr>
        <w:t>号に該当し設計図書を変更する場合で</w:t>
      </w:r>
      <w:r w:rsidR="00C7378E" w:rsidRPr="005A0D78">
        <w:rPr>
          <w:rFonts w:ascii="ＭＳ 明朝" w:hAnsi="ＭＳ 明朝" w:hint="eastAsia"/>
          <w:color w:val="000000" w:themeColor="text1"/>
          <w:spacing w:val="-12"/>
        </w:rPr>
        <w:t>あって、</w:t>
      </w:r>
      <w:r w:rsidRPr="005A0D78">
        <w:rPr>
          <w:rFonts w:ascii="ＭＳ 明朝" w:hAnsi="ＭＳ 明朝"/>
          <w:color w:val="000000" w:themeColor="text1"/>
          <w:spacing w:val="-12"/>
        </w:rPr>
        <w:t>工事目的物の変更を伴う</w:t>
      </w:r>
      <w:r w:rsidR="00C7378E" w:rsidRPr="005A0D78">
        <w:rPr>
          <w:rFonts w:ascii="ＭＳ 明朝" w:hAnsi="ＭＳ 明朝" w:hint="eastAsia"/>
          <w:color w:val="000000" w:themeColor="text1"/>
          <w:spacing w:val="-12"/>
        </w:rPr>
        <w:t>とき</w:t>
      </w:r>
      <w:r w:rsidRPr="005A0D78">
        <w:rPr>
          <w:rFonts w:ascii="ＭＳ 明朝" w:hAnsi="ＭＳ 明朝"/>
          <w:color w:val="000000" w:themeColor="text1"/>
          <w:spacing w:val="-12"/>
        </w:rPr>
        <w:t xml:space="preserve">　発注者</w:t>
      </w:r>
    </w:p>
    <w:p w14:paraId="45C71429"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(3)</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４</w:t>
      </w:r>
      <w:r w:rsidRPr="005A0D78">
        <w:rPr>
          <w:rFonts w:ascii="ＭＳ 明朝" w:hAnsi="ＭＳ 明朝"/>
          <w:color w:val="000000" w:themeColor="text1"/>
          <w:spacing w:val="-12"/>
        </w:rPr>
        <w:t>号又は第</w:t>
      </w:r>
      <w:r w:rsidRPr="005A0D78">
        <w:rPr>
          <w:rFonts w:ascii="ＭＳ 明朝" w:hAnsi="ＭＳ 明朝"/>
          <w:color w:val="000000" w:themeColor="text1"/>
          <w:spacing w:val="-6"/>
        </w:rPr>
        <w:t>５</w:t>
      </w:r>
      <w:r w:rsidRPr="005A0D78">
        <w:rPr>
          <w:rFonts w:ascii="ＭＳ 明朝" w:hAnsi="ＭＳ 明朝"/>
          <w:color w:val="000000" w:themeColor="text1"/>
          <w:spacing w:val="-12"/>
        </w:rPr>
        <w:t>号に該当し設計図書を変更する場合で</w:t>
      </w:r>
      <w:r w:rsidR="00C7378E" w:rsidRPr="005A0D78">
        <w:rPr>
          <w:rFonts w:ascii="ＭＳ 明朝" w:hAnsi="ＭＳ 明朝" w:hint="eastAsia"/>
          <w:color w:val="000000" w:themeColor="text1"/>
          <w:spacing w:val="-12"/>
        </w:rPr>
        <w:t>あって、</w:t>
      </w:r>
      <w:r w:rsidRPr="005A0D78">
        <w:rPr>
          <w:rFonts w:ascii="ＭＳ 明朝" w:hAnsi="ＭＳ 明朝"/>
          <w:color w:val="000000" w:themeColor="text1"/>
          <w:spacing w:val="-12"/>
        </w:rPr>
        <w:t>工事目的物の変更を伴わない</w:t>
      </w:r>
      <w:r w:rsidR="00C7378E" w:rsidRPr="005A0D78">
        <w:rPr>
          <w:rFonts w:ascii="ＭＳ 明朝" w:hAnsi="ＭＳ 明朝" w:hint="eastAsia"/>
          <w:color w:val="000000" w:themeColor="text1"/>
          <w:spacing w:val="-12"/>
        </w:rPr>
        <w:t>とき</w:t>
      </w:r>
      <w:r w:rsidRPr="005A0D78">
        <w:rPr>
          <w:rFonts w:ascii="ＭＳ 明朝" w:hAnsi="ＭＳ 明朝"/>
          <w:color w:val="000000" w:themeColor="text1"/>
          <w:spacing w:val="-12"/>
        </w:rPr>
        <w:t xml:space="preserve">　発注者（ただし、発注者及び受注者が協議するものとする。）</w:t>
      </w:r>
    </w:p>
    <w:p w14:paraId="015D3301"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F7A5320"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設計図書の変更</w:t>
      </w:r>
      <w:r w:rsidRPr="005A0D78">
        <w:rPr>
          <w:rFonts w:ascii="ＭＳ 明朝" w:hAnsi="ＭＳ 明朝"/>
          <w:color w:val="000000" w:themeColor="text1"/>
          <w:spacing w:val="-6"/>
        </w:rPr>
        <w:t>)</w:t>
      </w:r>
    </w:p>
    <w:p w14:paraId="42D3E172"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20</w:t>
      </w:r>
      <w:r w:rsidRPr="005A0D78">
        <w:rPr>
          <w:rFonts w:ascii="ＭＳ 明朝" w:hAnsi="ＭＳ 明朝"/>
          <w:color w:val="000000" w:themeColor="text1"/>
          <w:spacing w:val="-12"/>
        </w:rPr>
        <w:t>条　発注者は、前条第</w:t>
      </w:r>
      <w:r w:rsidRPr="005A0D78">
        <w:rPr>
          <w:rFonts w:ascii="ＭＳ 明朝" w:hAnsi="ＭＳ 明朝"/>
          <w:color w:val="000000" w:themeColor="text1"/>
          <w:spacing w:val="-6"/>
        </w:rPr>
        <w:t>４</w:t>
      </w:r>
      <w:r w:rsidRPr="005A0D78">
        <w:rPr>
          <w:rFonts w:ascii="ＭＳ 明朝" w:hAnsi="ＭＳ 明朝"/>
          <w:color w:val="000000" w:themeColor="text1"/>
          <w:spacing w:val="-12"/>
        </w:rPr>
        <w:t>項の規定による</w:t>
      </w:r>
      <w:r w:rsidR="00C7378E" w:rsidRPr="005A0D78">
        <w:rPr>
          <w:rFonts w:ascii="ＭＳ 明朝" w:hAnsi="ＭＳ 明朝" w:hint="eastAsia"/>
          <w:color w:val="000000" w:themeColor="text1"/>
          <w:spacing w:val="-12"/>
        </w:rPr>
        <w:t>ものの</w:t>
      </w:r>
      <w:r w:rsidRPr="005A0D78">
        <w:rPr>
          <w:rFonts w:ascii="ＭＳ 明朝" w:hAnsi="ＭＳ 明朝"/>
          <w:color w:val="000000" w:themeColor="text1"/>
          <w:spacing w:val="-12"/>
        </w:rPr>
        <w:t>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57CAA4E"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工事の中止</w:t>
      </w:r>
      <w:r w:rsidRPr="005A0D78">
        <w:rPr>
          <w:rFonts w:ascii="ＭＳ 明朝" w:hAnsi="ＭＳ 明朝"/>
          <w:color w:val="000000" w:themeColor="text1"/>
          <w:spacing w:val="-6"/>
        </w:rPr>
        <w:t>)</w:t>
      </w:r>
    </w:p>
    <w:p w14:paraId="2A9E4EA6"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21</w:t>
      </w:r>
      <w:r w:rsidRPr="005A0D78">
        <w:rPr>
          <w:rFonts w:ascii="ＭＳ 明朝" w:hAnsi="ＭＳ 明朝"/>
          <w:color w:val="000000" w:themeColor="text1"/>
          <w:spacing w:val="-12"/>
        </w:rPr>
        <w:t>条　工事用地等の確保ができない等のため又は暴風、豪雨、洪水、高潮、地震、地滑り、落盤、火災、騒乱、暴動その他の自然的又は人為的な事象（以下「天災等」という。）であって受注者の責めに帰すことがで</w:t>
      </w:r>
      <w:r w:rsidRPr="005A0D78">
        <w:rPr>
          <w:rFonts w:ascii="ＭＳ 明朝" w:hAnsi="ＭＳ 明朝"/>
          <w:color w:val="000000" w:themeColor="text1"/>
          <w:spacing w:val="-12"/>
        </w:rPr>
        <w:lastRenderedPageBreak/>
        <w:t>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163C07C1"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発注者は、前項の規定による</w:t>
      </w:r>
      <w:r w:rsidR="00C7378E" w:rsidRPr="005A0D78">
        <w:rPr>
          <w:rFonts w:ascii="ＭＳ 明朝" w:hAnsi="ＭＳ 明朝" w:hint="eastAsia"/>
          <w:color w:val="000000" w:themeColor="text1"/>
          <w:spacing w:val="-12"/>
        </w:rPr>
        <w:t>ものの</w:t>
      </w:r>
      <w:r w:rsidRPr="005A0D78">
        <w:rPr>
          <w:rFonts w:ascii="ＭＳ 明朝" w:hAnsi="ＭＳ 明朝"/>
          <w:color w:val="000000" w:themeColor="text1"/>
          <w:spacing w:val="-12"/>
        </w:rPr>
        <w:t>ほか、必要があると認めるときは、工事の中止内容を受注者に通知して、工事の全部又は一部の施工を一時中止させることができる。</w:t>
      </w:r>
    </w:p>
    <w:p w14:paraId="18023B9A" w14:textId="77777777" w:rsidR="00D36DAC" w:rsidRDefault="00737514">
      <w:pPr>
        <w:ind w:left="208" w:hanging="208"/>
        <w:rPr>
          <w:rFonts w:ascii="ＭＳ 明朝" w:hAnsi="ＭＳ 明朝"/>
          <w:color w:val="000000" w:themeColor="text1"/>
          <w:spacing w:val="-12"/>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28B5372C" w14:textId="77777777" w:rsidR="00496E6E" w:rsidRPr="006F4377" w:rsidRDefault="00496E6E" w:rsidP="00496E6E">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6F4377">
        <w:rPr>
          <w:rFonts w:ascii="ＭＳ 明朝" w:hAnsi="ＭＳ 明朝"/>
          <w:color w:val="000000" w:themeColor="text1"/>
          <w:spacing w:val="-6"/>
        </w:rPr>
        <w:t>（</w:t>
      </w:r>
      <w:r w:rsidRPr="006F4377">
        <w:rPr>
          <w:rFonts w:ascii="ＭＳ 明朝" w:hAnsi="ＭＳ 明朝" w:hint="eastAsia"/>
          <w:color w:val="000000" w:themeColor="text1"/>
          <w:spacing w:val="-6"/>
        </w:rPr>
        <w:t>著しく短い工期の禁止</w:t>
      </w:r>
      <w:r w:rsidRPr="006F4377">
        <w:rPr>
          <w:rFonts w:ascii="ＭＳ 明朝" w:hAnsi="ＭＳ 明朝"/>
          <w:color w:val="000000" w:themeColor="text1"/>
          <w:spacing w:val="-12"/>
        </w:rPr>
        <w:t>）</w:t>
      </w:r>
    </w:p>
    <w:p w14:paraId="4B125D9D" w14:textId="77777777" w:rsidR="00496E6E" w:rsidRPr="005A0D78" w:rsidRDefault="00496E6E" w:rsidP="00496E6E">
      <w:pPr>
        <w:ind w:left="208" w:hanging="208"/>
        <w:rPr>
          <w:rFonts w:ascii="ＭＳ 明朝" w:hAnsi="ＭＳ 明朝" w:cs="Times New Roman"/>
          <w:color w:val="000000" w:themeColor="text1"/>
        </w:rPr>
      </w:pPr>
      <w:r w:rsidRPr="006F4377">
        <w:rPr>
          <w:rFonts w:ascii="ＭＳ 明朝" w:hAnsi="ＭＳ 明朝"/>
          <w:color w:val="000000" w:themeColor="text1"/>
          <w:spacing w:val="-12"/>
        </w:rPr>
        <w:t>第</w:t>
      </w:r>
      <w:r w:rsidRPr="006F4377">
        <w:rPr>
          <w:rFonts w:ascii="ＭＳ 明朝" w:hAnsi="ＭＳ 明朝"/>
          <w:color w:val="000000" w:themeColor="text1"/>
          <w:spacing w:val="-6"/>
        </w:rPr>
        <w:t>2</w:t>
      </w:r>
      <w:r w:rsidRPr="006F4377">
        <w:rPr>
          <w:rFonts w:ascii="ＭＳ 明朝" w:hAnsi="ＭＳ 明朝" w:hint="eastAsia"/>
          <w:color w:val="000000" w:themeColor="text1"/>
          <w:spacing w:val="-6"/>
        </w:rPr>
        <w:t>2</w:t>
      </w:r>
      <w:r w:rsidRPr="006F4377">
        <w:rPr>
          <w:rFonts w:ascii="ＭＳ 明朝" w:hAnsi="ＭＳ 明朝"/>
          <w:color w:val="000000" w:themeColor="text1"/>
          <w:spacing w:val="-12"/>
        </w:rPr>
        <w:t xml:space="preserve">条　</w:t>
      </w:r>
      <w:r w:rsidRPr="006F4377">
        <w:rPr>
          <w:rFonts w:ascii="ＭＳ 明朝" w:hAnsi="ＭＳ 明朝" w:hint="eastAsia"/>
          <w:color w:val="000000" w:themeColor="text1"/>
          <w:spacing w:val="-12"/>
        </w:rPr>
        <w:t>発注</w:t>
      </w:r>
      <w:r w:rsidRPr="006F4377">
        <w:rPr>
          <w:rFonts w:ascii="ＭＳ 明朝" w:hAnsi="ＭＳ 明朝"/>
          <w:color w:val="000000" w:themeColor="text1"/>
          <w:spacing w:val="-12"/>
        </w:rPr>
        <w:t>者は、</w:t>
      </w:r>
      <w:r w:rsidRPr="006F4377">
        <w:rPr>
          <w:rFonts w:ascii="ＭＳ 明朝" w:hAnsi="ＭＳ 明朝" w:hint="eastAsia"/>
          <w:color w:val="000000" w:themeColor="text1"/>
          <w:spacing w:val="-12"/>
        </w:rPr>
        <w:t>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A9E2694"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受注者の請求による工期の延長）</w:t>
      </w:r>
    </w:p>
    <w:p w14:paraId="403ACDBD"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23</w:t>
      </w:r>
      <w:r w:rsidRPr="005A0D78">
        <w:rPr>
          <w:rFonts w:ascii="ＭＳ 明朝" w:hAnsi="ＭＳ 明朝"/>
          <w:color w:val="000000" w:themeColor="text1"/>
          <w:spacing w:val="-12"/>
        </w:rPr>
        <w:t>条　受注者は、天候の不良、第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条の規定に</w:t>
      </w:r>
      <w:r w:rsidR="00496E6E" w:rsidRPr="006F4377">
        <w:rPr>
          <w:rFonts w:ascii="ＭＳ 明朝" w:hAnsi="ＭＳ 明朝" w:hint="eastAsia"/>
          <w:color w:val="000000" w:themeColor="text1"/>
          <w:spacing w:val="-12"/>
        </w:rPr>
        <w:t>よる</w:t>
      </w:r>
      <w:r w:rsidRPr="005A0D78">
        <w:rPr>
          <w:rFonts w:ascii="ＭＳ 明朝" w:hAnsi="ＭＳ 明朝"/>
          <w:color w:val="000000" w:themeColor="text1"/>
          <w:spacing w:val="-12"/>
        </w:rPr>
        <w:t>関連工事の調整への協力その他受注者の責めに帰すことができない事由により工期内に工事を完成することができないときは、その理由を明示の上、発注者に工期の延長変更を請求することができる。</w:t>
      </w:r>
    </w:p>
    <w:p w14:paraId="2AF39A90" w14:textId="77777777" w:rsidR="006E50EF" w:rsidRPr="005A0D78" w:rsidRDefault="00737514">
      <w:pPr>
        <w:ind w:left="196" w:hanging="196"/>
        <w:rPr>
          <w:rFonts w:ascii="ＭＳ 明朝" w:hAnsi="ＭＳ 明朝"/>
          <w:color w:val="000000" w:themeColor="text1"/>
          <w:spacing w:val="-12"/>
        </w:rPr>
      </w:pPr>
      <w:r w:rsidRPr="005A0D78">
        <w:rPr>
          <w:rFonts w:ascii="ＭＳ 明朝" w:hAnsi="ＭＳ 明朝"/>
          <w:color w:val="000000" w:themeColor="text1"/>
          <w:spacing w:val="-12"/>
        </w:rPr>
        <w:t>２　発注者は、前項の規定による請求があった場合において、必要があると認められるときは、工期を延長しなければならない。</w:t>
      </w:r>
    </w:p>
    <w:p w14:paraId="5E7D440D" w14:textId="77777777" w:rsidR="00D36DAC" w:rsidRPr="005A0D78" w:rsidRDefault="006E50EF">
      <w:pPr>
        <w:ind w:left="196" w:hanging="196"/>
        <w:rPr>
          <w:rFonts w:ascii="ＭＳ 明朝" w:hAnsi="ＭＳ 明朝" w:cs="Times New Roman"/>
          <w:color w:val="000000" w:themeColor="text1"/>
        </w:rPr>
      </w:pPr>
      <w:r w:rsidRPr="005A0D78">
        <w:rPr>
          <w:rFonts w:ascii="ＭＳ 明朝" w:hAnsi="ＭＳ 明朝" w:hint="eastAsia"/>
          <w:color w:val="000000" w:themeColor="text1"/>
          <w:spacing w:val="-12"/>
        </w:rPr>
        <w:t xml:space="preserve">３　</w:t>
      </w:r>
      <w:r w:rsidR="00737514" w:rsidRPr="005A0D78">
        <w:rPr>
          <w:rFonts w:ascii="ＭＳ 明朝" w:hAnsi="ＭＳ 明朝"/>
          <w:color w:val="000000" w:themeColor="text1"/>
          <w:spacing w:val="-12"/>
        </w:rPr>
        <w:t>発注者は、その工期の延長が発注者の責めに帰すべき事由による場合においては、請負代金額</w:t>
      </w:r>
      <w:r w:rsidR="00737514" w:rsidRPr="005A0D78">
        <w:rPr>
          <w:rFonts w:ascii="ＭＳ 明朝" w:hAnsi="ＭＳ 明朝"/>
          <w:color w:val="000000" w:themeColor="text1"/>
          <w:spacing w:val="-14"/>
        </w:rPr>
        <w:t>について必要と認められる変更を行い、又は受注者に損害を及ぼしたときは必要な費用を負担しなければならない。</w:t>
      </w:r>
    </w:p>
    <w:p w14:paraId="06A89A57"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発注者の請求による工期の短縮等）</w:t>
      </w:r>
    </w:p>
    <w:p w14:paraId="0D35B980"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96E6E" w:rsidRPr="006F4377">
        <w:rPr>
          <w:rFonts w:ascii="ＭＳ 明朝" w:hAnsi="ＭＳ 明朝" w:hint="eastAsia"/>
          <w:color w:val="000000" w:themeColor="text1"/>
          <w:spacing w:val="-6"/>
        </w:rPr>
        <w:t>24</w:t>
      </w:r>
      <w:r w:rsidRPr="005A0D78">
        <w:rPr>
          <w:rFonts w:ascii="ＭＳ 明朝" w:hAnsi="ＭＳ 明朝"/>
          <w:color w:val="000000" w:themeColor="text1"/>
          <w:spacing w:val="-12"/>
        </w:rPr>
        <w:t>条　発注者は、特別の理由により工期を短縮する必要があるときは、工期の短縮変更を受注者に請求することができる。</w:t>
      </w:r>
    </w:p>
    <w:p w14:paraId="611A1853" w14:textId="77777777" w:rsidR="00D36DAC" w:rsidRPr="005A0D78" w:rsidRDefault="00CF2C29">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6"/>
        </w:rPr>
        <w:t>２</w:t>
      </w:r>
      <w:r w:rsidR="00737514" w:rsidRPr="005A0D78">
        <w:rPr>
          <w:rFonts w:ascii="ＭＳ 明朝" w:hAnsi="ＭＳ 明朝"/>
          <w:color w:val="000000" w:themeColor="text1"/>
          <w:spacing w:val="-12"/>
        </w:rPr>
        <w:t xml:space="preserve">　発注者は、前項の場合において、必要があると認められるときは請負代金額を変更し、又は受注者に損害を及ぼしたときは必要な費用を負担しなければならない。</w:t>
      </w:r>
    </w:p>
    <w:p w14:paraId="4124042A"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工期の変更方法）</w:t>
      </w:r>
    </w:p>
    <w:p w14:paraId="1DC09B32"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6F4377">
        <w:rPr>
          <w:rFonts w:ascii="ＭＳ 明朝" w:hAnsi="ＭＳ 明朝" w:hint="eastAsia"/>
          <w:color w:val="000000" w:themeColor="text1"/>
          <w:spacing w:val="-6"/>
        </w:rPr>
        <w:t>25</w:t>
      </w:r>
      <w:r w:rsidRPr="005A0D78">
        <w:rPr>
          <w:rFonts w:ascii="ＭＳ 明朝" w:hAnsi="ＭＳ 明朝"/>
          <w:color w:val="000000" w:themeColor="text1"/>
          <w:spacing w:val="-12"/>
        </w:rPr>
        <w:t>条　工期の変更方法については、発注者及び受注者が協議して定める。ただし、協議開始の日から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日以内に協議が整わない場合には、発注者が定め、受注者に通知する。</w:t>
      </w:r>
    </w:p>
    <w:p w14:paraId="010EA223"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前項の協議開始の日については、発注者が受注者の意見を聴いて定め、受注者に通知するものとする。ただし、発注者が工期の変更事由が生じた日（第</w:t>
      </w:r>
      <w:r w:rsidR="002778BE" w:rsidRPr="00A1733C">
        <w:rPr>
          <w:rFonts w:ascii="ＭＳ 明朝" w:hAnsi="ＭＳ 明朝" w:hint="eastAsia"/>
          <w:color w:val="000000" w:themeColor="text1"/>
          <w:spacing w:val="-6"/>
        </w:rPr>
        <w:t>23</w:t>
      </w:r>
      <w:r w:rsidRPr="005A0D78">
        <w:rPr>
          <w:rFonts w:ascii="ＭＳ 明朝" w:hAnsi="ＭＳ 明朝"/>
          <w:color w:val="000000" w:themeColor="text1"/>
          <w:spacing w:val="-12"/>
        </w:rPr>
        <w:t>条</w:t>
      </w:r>
      <w:r w:rsidR="006111A4" w:rsidRPr="005A0D78">
        <w:rPr>
          <w:rFonts w:ascii="ＭＳ 明朝" w:hAnsi="ＭＳ 明朝" w:hint="eastAsia"/>
          <w:color w:val="000000" w:themeColor="text1"/>
          <w:spacing w:val="-12"/>
        </w:rPr>
        <w:t>第１項に規定する</w:t>
      </w:r>
      <w:r w:rsidRPr="005A0D78">
        <w:rPr>
          <w:rFonts w:ascii="ＭＳ 明朝" w:hAnsi="ＭＳ 明朝"/>
          <w:color w:val="000000" w:themeColor="text1"/>
          <w:spacing w:val="-12"/>
        </w:rPr>
        <w:t>場合にあっては発注者が工期変更の請求を受けた日、前条</w:t>
      </w:r>
      <w:r w:rsidR="006111A4" w:rsidRPr="005A0D78">
        <w:rPr>
          <w:rFonts w:ascii="ＭＳ 明朝" w:hAnsi="ＭＳ 明朝" w:hint="eastAsia"/>
          <w:color w:val="000000" w:themeColor="text1"/>
          <w:spacing w:val="-12"/>
        </w:rPr>
        <w:t>第１項に規定する</w:t>
      </w:r>
      <w:r w:rsidRPr="005A0D78">
        <w:rPr>
          <w:rFonts w:ascii="ＭＳ 明朝" w:hAnsi="ＭＳ 明朝"/>
          <w:color w:val="000000" w:themeColor="text1"/>
          <w:spacing w:val="-12"/>
        </w:rPr>
        <w:t>場合にあっては受注者が工期変更の請求を受けた日）から</w:t>
      </w:r>
      <w:r w:rsidRPr="005A0D78">
        <w:rPr>
          <w:rFonts w:ascii="ＭＳ 明朝" w:hAnsi="ＭＳ 明朝"/>
          <w:color w:val="000000" w:themeColor="text1"/>
          <w:spacing w:val="-6"/>
        </w:rPr>
        <w:t>７</w:t>
      </w:r>
      <w:r w:rsidRPr="005A0D78">
        <w:rPr>
          <w:rFonts w:ascii="ＭＳ 明朝" w:hAnsi="ＭＳ 明朝"/>
          <w:color w:val="000000" w:themeColor="text1"/>
          <w:spacing w:val="-12"/>
        </w:rPr>
        <w:t>日以内に協議開始の日を通知しない場合には、受注者は、協議開始の日を定め、発注者に通知することができる。</w:t>
      </w:r>
    </w:p>
    <w:p w14:paraId="296ECB71"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請負代金額の変更方法等）</w:t>
      </w:r>
    </w:p>
    <w:p w14:paraId="1A7F86C5"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2778BE" w:rsidRPr="00A1733C">
        <w:rPr>
          <w:rFonts w:ascii="ＭＳ 明朝" w:hAnsi="ＭＳ 明朝" w:hint="eastAsia"/>
          <w:color w:val="000000" w:themeColor="text1"/>
          <w:spacing w:val="-6"/>
        </w:rPr>
        <w:t>26</w:t>
      </w:r>
      <w:r w:rsidRPr="005A0D78">
        <w:rPr>
          <w:rFonts w:ascii="ＭＳ 明朝" w:hAnsi="ＭＳ 明朝"/>
          <w:color w:val="000000" w:themeColor="text1"/>
          <w:spacing w:val="-12"/>
        </w:rPr>
        <w:t>条　請負代金額の変更については、発注者及び受注者が協議して定める。ただし、協議開始の日から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日以内に協議が整わない場合には、発注者が定め、受注者に通知する。</w:t>
      </w:r>
    </w:p>
    <w:p w14:paraId="2961F4F1"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前項の協議開始の日については、発注者が受注者の意見を聴いて定め、受注者に通知するものとする。ただし、請負代金額の変更事由が生じた日から</w:t>
      </w:r>
      <w:r w:rsidRPr="005A0D78">
        <w:rPr>
          <w:rFonts w:ascii="ＭＳ 明朝" w:hAnsi="ＭＳ 明朝"/>
          <w:color w:val="000000" w:themeColor="text1"/>
          <w:spacing w:val="-6"/>
        </w:rPr>
        <w:t>７</w:t>
      </w:r>
      <w:r w:rsidRPr="005A0D78">
        <w:rPr>
          <w:rFonts w:ascii="ＭＳ 明朝" w:hAnsi="ＭＳ 明朝"/>
          <w:color w:val="000000" w:themeColor="text1"/>
          <w:spacing w:val="-12"/>
        </w:rPr>
        <w:t>日以内に協議開始の日を通知しない場合には、受注者は、協議開始の日を定め、発注者に通知することができる。</w:t>
      </w:r>
    </w:p>
    <w:p w14:paraId="2DFE9AAE"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この契約書の規定により、受注者が増加費用を必要とした場合又は損害を受けた場合に発注者が負担する必要な費用の額については、発注者及び受注者が協議して定める。</w:t>
      </w:r>
    </w:p>
    <w:p w14:paraId="1B80CE3B"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賃金又は物価の変動に基づく請負代金額の変更）</w:t>
      </w:r>
    </w:p>
    <w:p w14:paraId="3774746E"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2778BE" w:rsidRPr="00A1733C">
        <w:rPr>
          <w:rFonts w:ascii="ＭＳ 明朝" w:hAnsi="ＭＳ 明朝" w:hint="eastAsia"/>
          <w:color w:val="000000" w:themeColor="text1"/>
          <w:spacing w:val="-6"/>
        </w:rPr>
        <w:t>27</w:t>
      </w:r>
      <w:r w:rsidRPr="005A0D78">
        <w:rPr>
          <w:rFonts w:ascii="ＭＳ 明朝" w:hAnsi="ＭＳ 明朝"/>
          <w:color w:val="000000" w:themeColor="text1"/>
          <w:spacing w:val="-12"/>
        </w:rPr>
        <w:t>条　発注者又は受注者は、工期内で請負契約締結の日から</w:t>
      </w:r>
      <w:r w:rsidRPr="005A0D78">
        <w:rPr>
          <w:rFonts w:ascii="ＭＳ 明朝" w:hAnsi="ＭＳ 明朝"/>
          <w:color w:val="000000" w:themeColor="text1"/>
          <w:spacing w:val="-6"/>
        </w:rPr>
        <w:t>12</w:t>
      </w:r>
      <w:r w:rsidRPr="005A0D78">
        <w:rPr>
          <w:rFonts w:ascii="ＭＳ 明朝" w:hAnsi="ＭＳ 明朝"/>
          <w:color w:val="000000" w:themeColor="text1"/>
          <w:spacing w:val="-12"/>
        </w:rPr>
        <w:t>月を経過した後に日本国内における賃金水準又は物価水準の変動により請負代金額が不適当となったと認めたときは、相手方に対して、請負代金額の変更を請求することができる。</w:t>
      </w:r>
    </w:p>
    <w:p w14:paraId="09A36AA1"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又は受注者は、前項の規定による請求があったときは、変動前残工事代金額（請負代金額から当該請求時の出来形部分に相応する請負代金額を控除した額をいう。以下この条において同じ。）と変動後残工事代</w:t>
      </w:r>
      <w:r w:rsidRPr="005A0D78">
        <w:rPr>
          <w:rFonts w:ascii="ＭＳ 明朝" w:hAnsi="ＭＳ 明朝"/>
          <w:color w:val="000000" w:themeColor="text1"/>
          <w:spacing w:val="-12"/>
        </w:rPr>
        <w:lastRenderedPageBreak/>
        <w:t>金額（変動後の賃金又は物価を基礎として算出した変動前残工事代金額に相当する額をいう。以下この条において同じ。）との差額のうち変動前残工事代金額の</w:t>
      </w:r>
      <w:r w:rsidRPr="005A0D78">
        <w:rPr>
          <w:rFonts w:ascii="ＭＳ 明朝" w:hAnsi="ＭＳ 明朝"/>
          <w:color w:val="000000" w:themeColor="text1"/>
          <w:spacing w:val="-6"/>
        </w:rPr>
        <w:t>1,000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15</w:t>
      </w:r>
      <w:r w:rsidRPr="005A0D78">
        <w:rPr>
          <w:rFonts w:ascii="ＭＳ 明朝" w:hAnsi="ＭＳ 明朝"/>
          <w:color w:val="000000" w:themeColor="text1"/>
          <w:spacing w:val="-12"/>
        </w:rPr>
        <w:t>を超える額につき、請負代金額の変更に応じなければならない。</w:t>
      </w:r>
    </w:p>
    <w:p w14:paraId="5D3E695E"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変動前残工事代金額及び変動後残工事代金額は、請求のあった日を基準とし、物価指数等に基づき発注者及び受注者が協議して定める。ただし、協議開始の日から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日以内に協議が整わない場合にあっては、発注者が定め、受注者に通知する。</w:t>
      </w:r>
    </w:p>
    <w:p w14:paraId="3E5D34E8"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18C3887E"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特別な要因により工期内に主要な工事材料の日本国内における価格に著しい変動を生じ、請負代金額が不適</w:t>
      </w:r>
      <w:r w:rsidRPr="005A0D78">
        <w:rPr>
          <w:rFonts w:ascii="ＭＳ 明朝" w:hAnsi="ＭＳ 明朝"/>
          <w:color w:val="000000" w:themeColor="text1"/>
          <w:spacing w:val="-14"/>
        </w:rPr>
        <w:t>当となったときは、発注者又は受注者は、前各項の規定による</w:t>
      </w:r>
      <w:r w:rsidR="002778BE" w:rsidRPr="00A1733C">
        <w:rPr>
          <w:rFonts w:ascii="ＭＳ 明朝" w:hAnsi="ＭＳ 明朝" w:hint="eastAsia"/>
          <w:color w:val="000000" w:themeColor="text1"/>
          <w:spacing w:val="-14"/>
        </w:rPr>
        <w:t>ものの</w:t>
      </w:r>
      <w:r w:rsidRPr="005A0D78">
        <w:rPr>
          <w:rFonts w:ascii="ＭＳ 明朝" w:hAnsi="ＭＳ 明朝"/>
          <w:color w:val="000000" w:themeColor="text1"/>
          <w:spacing w:val="-14"/>
        </w:rPr>
        <w:t>ほか、請負代金額の変更を請求することができる。</w:t>
      </w:r>
    </w:p>
    <w:p w14:paraId="205805F1"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BE8C2EB"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前２項の場合において、請負代金額の変更額については、発注者及び受注者が協議して定める。ただし、協議開始の日から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日以内に協議が整わない場合にあっては、発注者が定め、受注者に通知する。</w:t>
      </w:r>
    </w:p>
    <w:p w14:paraId="5B8A9F70"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８</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項及び前項の協議開始の日については、発注者が受注者の意見を聴いて定め、受注者に通知しなければならない。ただし、発注者が第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項又は第</w:t>
      </w:r>
      <w:r w:rsidRPr="005A0D78">
        <w:rPr>
          <w:rFonts w:ascii="ＭＳ 明朝" w:hAnsi="ＭＳ 明朝"/>
          <w:color w:val="000000" w:themeColor="text1"/>
          <w:spacing w:val="-6"/>
        </w:rPr>
        <w:t>６</w:t>
      </w:r>
      <w:r w:rsidRPr="005A0D78">
        <w:rPr>
          <w:rFonts w:ascii="ＭＳ 明朝" w:hAnsi="ＭＳ 明朝"/>
          <w:color w:val="000000" w:themeColor="text1"/>
          <w:spacing w:val="-12"/>
        </w:rPr>
        <w:t>項の請求を行った日又は受けた日から</w:t>
      </w:r>
      <w:r w:rsidRPr="005A0D78">
        <w:rPr>
          <w:rFonts w:ascii="ＭＳ 明朝" w:hAnsi="ＭＳ 明朝"/>
          <w:color w:val="000000" w:themeColor="text1"/>
          <w:spacing w:val="-6"/>
        </w:rPr>
        <w:t>７</w:t>
      </w:r>
      <w:r w:rsidRPr="005A0D78">
        <w:rPr>
          <w:rFonts w:ascii="ＭＳ 明朝" w:hAnsi="ＭＳ 明朝"/>
          <w:color w:val="000000" w:themeColor="text1"/>
          <w:spacing w:val="-12"/>
        </w:rPr>
        <w:t>日以内に協議開始の日を通知しない場合には、受注者は、協議開始の日を定め、発注者に通知することができる。</w:t>
      </w:r>
    </w:p>
    <w:p w14:paraId="70138572"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臨機の措置）</w:t>
      </w:r>
    </w:p>
    <w:p w14:paraId="37F3469F"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2778BE" w:rsidRPr="00A1733C">
        <w:rPr>
          <w:rFonts w:ascii="ＭＳ 明朝" w:hAnsi="ＭＳ 明朝" w:hint="eastAsia"/>
          <w:color w:val="000000" w:themeColor="text1"/>
          <w:spacing w:val="-6"/>
        </w:rPr>
        <w:t>28</w:t>
      </w:r>
      <w:r w:rsidRPr="005A0D78">
        <w:rPr>
          <w:rFonts w:ascii="ＭＳ 明朝" w:hAnsi="ＭＳ 明朝"/>
          <w:color w:val="000000" w:themeColor="text1"/>
          <w:spacing w:val="-12"/>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0AE9244C"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前項の場合においては、受注者は、そのとった措置の内容を遅滞なく監督員に通知しなければならない。</w:t>
      </w:r>
    </w:p>
    <w:p w14:paraId="2D22259E"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監督員は、災害防止その他工事の施工上特に必要があると認めるときは、受注者に対して臨機の措置をとることを請求することができる。</w:t>
      </w:r>
    </w:p>
    <w:p w14:paraId="1209E61C"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受注者が第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20CD6D22"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一般的損害）</w:t>
      </w:r>
    </w:p>
    <w:p w14:paraId="03E0643B"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2778BE" w:rsidRPr="00A1733C">
        <w:rPr>
          <w:rFonts w:ascii="ＭＳ 明朝" w:hAnsi="ＭＳ 明朝" w:hint="eastAsia"/>
          <w:color w:val="000000" w:themeColor="text1"/>
          <w:spacing w:val="-6"/>
        </w:rPr>
        <w:t>29</w:t>
      </w:r>
      <w:r w:rsidRPr="005A0D78">
        <w:rPr>
          <w:rFonts w:ascii="ＭＳ 明朝" w:hAnsi="ＭＳ 明朝"/>
          <w:color w:val="000000" w:themeColor="text1"/>
          <w:spacing w:val="-12"/>
        </w:rPr>
        <w:t>条　工事目的物の引渡し前に、工事目的物又は工事材料について生じた損害その他工事の施工に関して生じた損害（次条第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項若しくは第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項又は第</w:t>
      </w:r>
      <w:r w:rsidR="004D7C98" w:rsidRPr="00A1733C">
        <w:rPr>
          <w:rFonts w:ascii="ＭＳ 明朝" w:hAnsi="ＭＳ 明朝" w:hint="eastAsia"/>
          <w:color w:val="000000" w:themeColor="text1"/>
          <w:spacing w:val="-6"/>
        </w:rPr>
        <w:t>31</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項に規定する損害を除く。）については、受注者がその費用を負担する。ただし、その損害（第</w:t>
      </w:r>
      <w:r w:rsidR="004D7C98" w:rsidRPr="00A1733C">
        <w:rPr>
          <w:rFonts w:ascii="ＭＳ 明朝" w:hAnsi="ＭＳ 明朝" w:hint="eastAsia"/>
          <w:color w:val="000000" w:themeColor="text1"/>
          <w:spacing w:val="-6"/>
        </w:rPr>
        <w:t>60</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項の規定により付された保険等により塡補された部分を除く。）のうち発注者の責めに帰すべき事由により生じたものについては、発注者が負担する。</w:t>
      </w:r>
    </w:p>
    <w:p w14:paraId="5271EBB9"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第三者に及ぼした損害）</w:t>
      </w:r>
    </w:p>
    <w:p w14:paraId="776CEC33"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D7C98" w:rsidRPr="00A1733C">
        <w:rPr>
          <w:rFonts w:ascii="ＭＳ 明朝" w:hAnsi="ＭＳ 明朝" w:hint="eastAsia"/>
          <w:color w:val="000000" w:themeColor="text1"/>
          <w:spacing w:val="-6"/>
        </w:rPr>
        <w:t>30</w:t>
      </w:r>
      <w:r w:rsidRPr="005A0D78">
        <w:rPr>
          <w:rFonts w:ascii="ＭＳ 明朝" w:hAnsi="ＭＳ 明朝"/>
          <w:color w:val="000000" w:themeColor="text1"/>
          <w:spacing w:val="-12"/>
        </w:rPr>
        <w:t>条　工事の施工について第三者に損害を及ぼしたときは、受注者がその損害を賠償しなければならない。ただし、その損害（第</w:t>
      </w:r>
      <w:r w:rsidR="004D7C98" w:rsidRPr="00A1733C">
        <w:rPr>
          <w:rFonts w:ascii="ＭＳ 明朝" w:hAnsi="ＭＳ 明朝" w:hint="eastAsia"/>
          <w:color w:val="000000" w:themeColor="text1"/>
          <w:spacing w:val="-12"/>
        </w:rPr>
        <w:t>60</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項の規定により付された保険等により塡補された部分を除く。以下この条において同じ。）のうち発注者の責めに帰すべき事由により生じたものについては、発注者が負担する。</w:t>
      </w:r>
    </w:p>
    <w:p w14:paraId="28AE521F"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29130D3"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前</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項の場合その他の工事の施工について第三者との間に紛争を生じた場合においては、発注者及び受注者は、協力してその処理</w:t>
      </w:r>
      <w:r w:rsidR="008C4F8B" w:rsidRPr="005A0D78">
        <w:rPr>
          <w:rFonts w:ascii="ＭＳ 明朝" w:hAnsi="ＭＳ 明朝" w:hint="eastAsia"/>
          <w:color w:val="000000" w:themeColor="text1"/>
          <w:spacing w:val="-12"/>
        </w:rPr>
        <w:t>及び</w:t>
      </w:r>
      <w:r w:rsidRPr="005A0D78">
        <w:rPr>
          <w:rFonts w:ascii="ＭＳ 明朝" w:hAnsi="ＭＳ 明朝"/>
          <w:color w:val="000000" w:themeColor="text1"/>
          <w:spacing w:val="-12"/>
        </w:rPr>
        <w:t>解決に当たるものとする。</w:t>
      </w:r>
    </w:p>
    <w:p w14:paraId="570AE605"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不可抗力による損害）</w:t>
      </w:r>
    </w:p>
    <w:p w14:paraId="58271FB6"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4D7C98" w:rsidRPr="00A1733C">
        <w:rPr>
          <w:rFonts w:ascii="ＭＳ 明朝" w:hAnsi="ＭＳ 明朝" w:hint="eastAsia"/>
          <w:color w:val="000000" w:themeColor="text1"/>
          <w:spacing w:val="-6"/>
        </w:rPr>
        <w:t>31</w:t>
      </w:r>
      <w:r w:rsidRPr="005A0D78">
        <w:rPr>
          <w:rFonts w:ascii="ＭＳ 明朝" w:hAnsi="ＭＳ 明朝"/>
          <w:color w:val="000000" w:themeColor="text1"/>
          <w:spacing w:val="-12"/>
        </w:rPr>
        <w:t>条　工事目的物の引渡し前に、天災等（設計図書で基準を定めたものにあっては、当該基準を超えるものに限る。）で発注者及び受注者のいずれの責めにも帰すことができないもの（以下この条において「不可抗力」</w:t>
      </w:r>
      <w:r w:rsidRPr="005A0D78">
        <w:rPr>
          <w:rFonts w:ascii="ＭＳ 明朝" w:hAnsi="ＭＳ 明朝"/>
          <w:color w:val="000000" w:themeColor="text1"/>
          <w:spacing w:val="-12"/>
        </w:rPr>
        <w:lastRenderedPageBreak/>
        <w:t>という。）により、工事目的物、仮設物又は工事現場に搬入済みの工事材料若しくは建設機械器具に損害が生じたときは、受注者は、その事実の発生後直ちにその状況を発注者に通知しなければならない。</w:t>
      </w:r>
    </w:p>
    <w:p w14:paraId="6FF87769"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発注者は、前項の規定による通知を受けたときは、直ちに調査を行い、同項の損害（受注者が善良な管理者の注意義務を怠ったことに基づくもの及び第</w:t>
      </w:r>
      <w:r w:rsidR="004D7C98" w:rsidRPr="00A1733C">
        <w:rPr>
          <w:rFonts w:ascii="ＭＳ 明朝" w:hAnsi="ＭＳ 明朝" w:hint="eastAsia"/>
          <w:color w:val="000000" w:themeColor="text1"/>
          <w:spacing w:val="-12"/>
        </w:rPr>
        <w:t>60</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項の規定により付された保険等により塡補されたものを除く。以下この条において同じ。）の状況を確認し、その結果を受注者に通知しなければならない。</w:t>
      </w:r>
    </w:p>
    <w:p w14:paraId="2A09DF5F"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受注者は、前項の規定により損害の状況が確認されたときは、損害による費用の負担を発注者に請求することができる。</w:t>
      </w:r>
    </w:p>
    <w:p w14:paraId="57CB0C76"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発注者は、前項の規定により受注者から損害による費用の負担の請求があったときは、当該損害の額（工事目的物、仮設物又は工事現場に搬入済みの工事材料若しくは建設機械器具であって第</w:t>
      </w:r>
      <w:r w:rsidR="004D7C98" w:rsidRPr="00A1733C">
        <w:rPr>
          <w:rFonts w:ascii="ＭＳ 明朝" w:hAnsi="ＭＳ 明朝" w:hint="eastAsia"/>
          <w:color w:val="000000" w:themeColor="text1"/>
          <w:spacing w:val="-6"/>
        </w:rPr>
        <w:t>14</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項、第</w:t>
      </w:r>
      <w:r w:rsidR="004D7C98" w:rsidRPr="00A1733C">
        <w:rPr>
          <w:rFonts w:ascii="ＭＳ 明朝" w:hAnsi="ＭＳ 明朝" w:hint="eastAsia"/>
          <w:color w:val="000000" w:themeColor="text1"/>
          <w:spacing w:val="-6"/>
        </w:rPr>
        <w:t>15</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項若しくは第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項又は第</w:t>
      </w:r>
      <w:r w:rsidR="004D7C98" w:rsidRPr="00A1733C">
        <w:rPr>
          <w:rFonts w:ascii="ＭＳ 明朝" w:hAnsi="ＭＳ 明朝" w:hint="eastAsia"/>
          <w:color w:val="000000" w:themeColor="text1"/>
          <w:spacing w:val="-6"/>
        </w:rPr>
        <w:t>39</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w:t>
      </w:r>
      <w:r w:rsidRPr="005A0D78">
        <w:rPr>
          <w:rFonts w:ascii="ＭＳ 明朝" w:hAnsi="ＭＳ 明朝"/>
          <w:color w:val="000000" w:themeColor="text1"/>
          <w:spacing w:val="-6"/>
        </w:rPr>
        <w:t>100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１</w:t>
      </w:r>
      <w:r w:rsidRPr="005A0D78">
        <w:rPr>
          <w:rFonts w:ascii="ＭＳ 明朝" w:hAnsi="ＭＳ 明朝"/>
          <w:color w:val="000000" w:themeColor="text1"/>
          <w:spacing w:val="-12"/>
        </w:rPr>
        <w:t>を超える額を負担しなければならない。</w:t>
      </w:r>
    </w:p>
    <w:p w14:paraId="23A9F99D"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損害の額は、次</w:t>
      </w:r>
      <w:r w:rsidR="008C4F8B" w:rsidRPr="005A0D78">
        <w:rPr>
          <w:rFonts w:ascii="ＭＳ 明朝" w:hAnsi="ＭＳ 明朝" w:hint="eastAsia"/>
          <w:color w:val="000000" w:themeColor="text1"/>
          <w:spacing w:val="-12"/>
        </w:rPr>
        <w:t>の各号</w:t>
      </w:r>
      <w:r w:rsidRPr="005A0D78">
        <w:rPr>
          <w:rFonts w:ascii="ＭＳ 明朝" w:hAnsi="ＭＳ 明朝"/>
          <w:color w:val="000000" w:themeColor="text1"/>
          <w:spacing w:val="-12"/>
        </w:rPr>
        <w:t>に掲げる損害</w:t>
      </w:r>
      <w:r w:rsidR="008C4F8B" w:rsidRPr="005A0D78">
        <w:rPr>
          <w:rFonts w:ascii="ＭＳ 明朝" w:hAnsi="ＭＳ 明朝" w:hint="eastAsia"/>
          <w:color w:val="000000" w:themeColor="text1"/>
          <w:spacing w:val="-12"/>
        </w:rPr>
        <w:t>の区分に応じ</w:t>
      </w:r>
      <w:r w:rsidRPr="005A0D78">
        <w:rPr>
          <w:rFonts w:ascii="ＭＳ 明朝" w:hAnsi="ＭＳ 明朝"/>
          <w:color w:val="000000" w:themeColor="text1"/>
          <w:spacing w:val="-12"/>
        </w:rPr>
        <w:t>、それぞれ当該各号に定めるところにより、算定する。</w:t>
      </w:r>
    </w:p>
    <w:p w14:paraId="4AD9C158"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工事目的物に関する損害　損害を受けた工事目的物に相応する請負代金額（残存価値がある場合には、その評価額を差し引いた額）</w:t>
      </w:r>
    </w:p>
    <w:p w14:paraId="1EDB277C"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工事材料に関する損害　損害を受けた工事材料で通常妥当と認められるものに相応する請負代金額（残存価値がある場合には、その評価額を差し引いた額）</w:t>
      </w:r>
    </w:p>
    <w:p w14:paraId="588683B5"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(3)</w:t>
      </w:r>
      <w:r w:rsidRPr="005A0D78">
        <w:rPr>
          <w:rFonts w:ascii="ＭＳ 明朝" w:hAnsi="ＭＳ 明朝"/>
          <w:color w:val="000000" w:themeColor="text1"/>
          <w:spacing w:val="-12"/>
        </w:rPr>
        <w:t xml:space="preserve">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修繕によりその機能を回復することができ、かつ、修繕費の額が当該額より少額であるものについては、当該修繕費の額）</w:t>
      </w:r>
    </w:p>
    <w:p w14:paraId="3B77916B"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数次にわたる不可抗力により損害合計額が累積した場合における第</w:t>
      </w:r>
      <w:r w:rsidRPr="005A0D78">
        <w:rPr>
          <w:rFonts w:ascii="ＭＳ 明朝" w:hAnsi="ＭＳ 明朝"/>
          <w:color w:val="000000" w:themeColor="text1"/>
          <w:spacing w:val="-6"/>
        </w:rPr>
        <w:t>２</w:t>
      </w:r>
      <w:r w:rsidRPr="005A0D78">
        <w:rPr>
          <w:rFonts w:ascii="ＭＳ 明朝" w:hAnsi="ＭＳ 明朝"/>
          <w:color w:val="000000" w:themeColor="text1"/>
          <w:spacing w:val="-12"/>
        </w:rPr>
        <w:t>次以降の不可抗力による損害合計額の負担については、第</w:t>
      </w:r>
      <w:r w:rsidRPr="005A0D78">
        <w:rPr>
          <w:rFonts w:ascii="ＭＳ 明朝" w:hAnsi="ＭＳ 明朝"/>
          <w:color w:val="000000" w:themeColor="text1"/>
          <w:spacing w:val="-6"/>
        </w:rPr>
        <w:t>４</w:t>
      </w:r>
      <w:r w:rsidRPr="005A0D78">
        <w:rPr>
          <w:rFonts w:ascii="ＭＳ 明朝" w:hAnsi="ＭＳ 明朝"/>
          <w:color w:val="000000" w:themeColor="text1"/>
          <w:spacing w:val="-12"/>
        </w:rPr>
        <w:t>項中「当該損害の額」とあるのは「損害の額の累計」と、「当該損害の取片付けに要する費用の額」とあるのは「損害の取片付けに要する費用の額の累計」と、「請負代金額の</w:t>
      </w:r>
      <w:r w:rsidRPr="005A0D78">
        <w:rPr>
          <w:rFonts w:ascii="ＭＳ 明朝" w:hAnsi="ＭＳ 明朝"/>
          <w:color w:val="000000" w:themeColor="text1"/>
          <w:spacing w:val="-6"/>
        </w:rPr>
        <w:t>100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１</w:t>
      </w:r>
      <w:r w:rsidRPr="005A0D78">
        <w:rPr>
          <w:rFonts w:ascii="ＭＳ 明朝" w:hAnsi="ＭＳ 明朝"/>
          <w:color w:val="000000" w:themeColor="text1"/>
          <w:spacing w:val="-12"/>
        </w:rPr>
        <w:t>を超える額」とあるのは「請負代金額の</w:t>
      </w:r>
      <w:r w:rsidRPr="005A0D78">
        <w:rPr>
          <w:rFonts w:ascii="ＭＳ 明朝" w:hAnsi="ＭＳ 明朝"/>
          <w:color w:val="000000" w:themeColor="text1"/>
          <w:spacing w:val="-6"/>
        </w:rPr>
        <w:t>100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１</w:t>
      </w:r>
      <w:r w:rsidRPr="005A0D78">
        <w:rPr>
          <w:rFonts w:ascii="ＭＳ 明朝" w:hAnsi="ＭＳ 明朝"/>
          <w:color w:val="000000" w:themeColor="text1"/>
          <w:spacing w:val="-12"/>
        </w:rPr>
        <w:t>を超える額から既に負担した額を差し引いた額」として同項を適用する。</w:t>
      </w:r>
    </w:p>
    <w:p w14:paraId="75128777"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請負代金額の変更に代える設計図書の変更）</w:t>
      </w:r>
    </w:p>
    <w:p w14:paraId="62E3D903" w14:textId="77777777" w:rsidR="00D36DAC" w:rsidRPr="005A0D78" w:rsidRDefault="00737514">
      <w:pPr>
        <w:ind w:left="196" w:hanging="196"/>
        <w:rPr>
          <w:rFonts w:ascii="ＭＳ 明朝" w:hAnsi="ＭＳ 明朝" w:cs="Times New Roman"/>
          <w:color w:val="000000" w:themeColor="text1"/>
        </w:rPr>
      </w:pPr>
      <w:r w:rsidRPr="00F67C70">
        <w:rPr>
          <w:rFonts w:ascii="ＭＳ 明朝" w:hAnsi="ＭＳ 明朝"/>
          <w:color w:val="000000" w:themeColor="text1"/>
          <w:spacing w:val="-12"/>
        </w:rPr>
        <w:t>第</w:t>
      </w:r>
      <w:r w:rsidR="004D7C98" w:rsidRPr="00F67C70">
        <w:rPr>
          <w:rFonts w:ascii="ＭＳ 明朝" w:hAnsi="ＭＳ 明朝" w:hint="eastAsia"/>
          <w:color w:val="000000" w:themeColor="text1"/>
          <w:spacing w:val="-6"/>
        </w:rPr>
        <w:t>32</w:t>
      </w:r>
      <w:r w:rsidRPr="00F67C70">
        <w:rPr>
          <w:rFonts w:ascii="ＭＳ 明朝" w:hAnsi="ＭＳ 明朝"/>
          <w:color w:val="000000" w:themeColor="text1"/>
          <w:spacing w:val="-12"/>
        </w:rPr>
        <w:t>条　発注者は、第</w:t>
      </w:r>
      <w:r w:rsidR="004D7C98" w:rsidRPr="00F67C70">
        <w:rPr>
          <w:rFonts w:ascii="ＭＳ 明朝" w:hAnsi="ＭＳ 明朝" w:hint="eastAsia"/>
          <w:color w:val="000000" w:themeColor="text1"/>
          <w:spacing w:val="-6"/>
        </w:rPr>
        <w:t>９</w:t>
      </w:r>
      <w:r w:rsidRPr="00F67C70">
        <w:rPr>
          <w:rFonts w:ascii="ＭＳ 明朝" w:hAnsi="ＭＳ 明朝"/>
          <w:color w:val="000000" w:themeColor="text1"/>
          <w:spacing w:val="-12"/>
        </w:rPr>
        <w:t>条、第</w:t>
      </w:r>
      <w:r w:rsidR="004D7C98" w:rsidRPr="00F67C70">
        <w:rPr>
          <w:rFonts w:ascii="ＭＳ 明朝" w:hAnsi="ＭＳ 明朝" w:hint="eastAsia"/>
          <w:color w:val="000000" w:themeColor="text1"/>
          <w:spacing w:val="-6"/>
        </w:rPr>
        <w:t>16</w:t>
      </w:r>
      <w:r w:rsidRPr="00F67C70">
        <w:rPr>
          <w:rFonts w:ascii="ＭＳ 明朝" w:hAnsi="ＭＳ 明朝"/>
          <w:color w:val="000000" w:themeColor="text1"/>
          <w:spacing w:val="-12"/>
        </w:rPr>
        <w:t>条、第</w:t>
      </w:r>
      <w:r w:rsidR="004D7C98" w:rsidRPr="00F67C70">
        <w:rPr>
          <w:rFonts w:ascii="ＭＳ 明朝" w:hAnsi="ＭＳ 明朝" w:hint="eastAsia"/>
          <w:color w:val="000000" w:themeColor="text1"/>
          <w:spacing w:val="-6"/>
        </w:rPr>
        <w:t>18</w:t>
      </w:r>
      <w:r w:rsidRPr="00F67C70">
        <w:rPr>
          <w:rFonts w:ascii="ＭＳ 明朝" w:hAnsi="ＭＳ 明朝"/>
          <w:color w:val="000000" w:themeColor="text1"/>
          <w:spacing w:val="-12"/>
        </w:rPr>
        <w:t>条から第</w:t>
      </w:r>
      <w:r w:rsidR="004D7C98" w:rsidRPr="00F67C70">
        <w:rPr>
          <w:rFonts w:ascii="ＭＳ 明朝" w:hAnsi="ＭＳ 明朝" w:hint="eastAsia"/>
          <w:color w:val="000000" w:themeColor="text1"/>
          <w:spacing w:val="-6"/>
        </w:rPr>
        <w:t>21</w:t>
      </w:r>
      <w:r w:rsidRPr="00F67C70">
        <w:rPr>
          <w:rFonts w:ascii="ＭＳ 明朝" w:hAnsi="ＭＳ 明朝"/>
          <w:color w:val="000000" w:themeColor="text1"/>
          <w:spacing w:val="-12"/>
        </w:rPr>
        <w:t>条まで、</w:t>
      </w:r>
      <w:r w:rsidR="004D7C98" w:rsidRPr="00F67C70">
        <w:rPr>
          <w:rFonts w:ascii="ＭＳ 明朝" w:hAnsi="ＭＳ 明朝" w:hint="eastAsia"/>
          <w:color w:val="000000" w:themeColor="text1"/>
          <w:spacing w:val="-12"/>
        </w:rPr>
        <w:t>第23条、第24条、</w:t>
      </w:r>
      <w:r w:rsidRPr="00F67C70">
        <w:rPr>
          <w:rFonts w:ascii="ＭＳ 明朝" w:hAnsi="ＭＳ 明朝"/>
          <w:color w:val="000000" w:themeColor="text1"/>
          <w:spacing w:val="-12"/>
        </w:rPr>
        <w:t>第</w:t>
      </w:r>
      <w:r w:rsidR="004D7C98" w:rsidRPr="00F67C70">
        <w:rPr>
          <w:rFonts w:ascii="ＭＳ 明朝" w:hAnsi="ＭＳ 明朝" w:hint="eastAsia"/>
          <w:color w:val="000000" w:themeColor="text1"/>
          <w:spacing w:val="-6"/>
        </w:rPr>
        <w:t>27</w:t>
      </w:r>
      <w:r w:rsidRPr="00F67C70">
        <w:rPr>
          <w:rFonts w:ascii="ＭＳ 明朝" w:hAnsi="ＭＳ 明朝"/>
          <w:color w:val="000000" w:themeColor="text1"/>
          <w:spacing w:val="-12"/>
        </w:rPr>
        <w:t>条から第</w:t>
      </w:r>
      <w:r w:rsidR="004D7C98" w:rsidRPr="00F67C70">
        <w:rPr>
          <w:rFonts w:ascii="ＭＳ 明朝" w:hAnsi="ＭＳ 明朝" w:hint="eastAsia"/>
          <w:color w:val="000000" w:themeColor="text1"/>
          <w:spacing w:val="-6"/>
        </w:rPr>
        <w:t>29</w:t>
      </w:r>
      <w:r w:rsidRPr="00F67C70">
        <w:rPr>
          <w:rFonts w:ascii="ＭＳ 明朝" w:hAnsi="ＭＳ 明朝"/>
          <w:color w:val="000000" w:themeColor="text1"/>
          <w:spacing w:val="-12"/>
        </w:rPr>
        <w:t>条まで、前条又は第</w:t>
      </w:r>
      <w:r w:rsidR="004D7C98" w:rsidRPr="00F67C70">
        <w:rPr>
          <w:rFonts w:ascii="ＭＳ 明朝" w:hAnsi="ＭＳ 明朝" w:hint="eastAsia"/>
          <w:color w:val="000000" w:themeColor="text1"/>
          <w:spacing w:val="-12"/>
        </w:rPr>
        <w:t>35</w:t>
      </w:r>
      <w:r w:rsidRPr="00F67C70">
        <w:rPr>
          <w:rFonts w:ascii="ＭＳ 明朝" w:hAnsi="ＭＳ 明朝"/>
          <w:color w:val="000000" w:themeColor="text1"/>
          <w:spacing w:val="-12"/>
        </w:rPr>
        <w:t>条の規定により請負代金額を増額すべき場合又は費用を負担すべき場合において、特別の理由</w:t>
      </w:r>
      <w:r w:rsidRPr="005A0D78">
        <w:rPr>
          <w:rFonts w:ascii="ＭＳ 明朝" w:hAnsi="ＭＳ 明朝"/>
          <w:color w:val="000000" w:themeColor="text1"/>
          <w:spacing w:val="-12"/>
        </w:rPr>
        <w:t>があるときは、請負代金額の増額又は負担額の全部又は一部に代えて設計図書を変更することができる。この場合において、設計図書の変更内容は、発注者及び受注者が協議して定める。ただし、協議開始の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日以内に協議が整わない場合には、発注者が定め、受注者に通知する。</w:t>
      </w:r>
    </w:p>
    <w:p w14:paraId="5A0940CC"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前項の協議開始の日については、発注者が受注者の意見を聴いて定め、受注者に通知しなければならない。ただし、発注者が請負代金額を増額すべき事由又は費用を負担すべき事由が生じた日から</w:t>
      </w:r>
      <w:r w:rsidRPr="005A0D78">
        <w:rPr>
          <w:rFonts w:ascii="ＭＳ 明朝" w:hAnsi="ＭＳ 明朝"/>
          <w:color w:val="000000" w:themeColor="text1"/>
          <w:spacing w:val="-6"/>
        </w:rPr>
        <w:t>７</w:t>
      </w:r>
      <w:r w:rsidRPr="005A0D78">
        <w:rPr>
          <w:rFonts w:ascii="ＭＳ 明朝" w:hAnsi="ＭＳ 明朝"/>
          <w:color w:val="000000" w:themeColor="text1"/>
          <w:spacing w:val="-12"/>
        </w:rPr>
        <w:t>日以内に協議開始の日を通知しない場合には、受注者は、協議開始の日を定め、発注者に通知することができる。</w:t>
      </w:r>
    </w:p>
    <w:p w14:paraId="3007C3DA"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検査及び引渡し）</w:t>
      </w:r>
    </w:p>
    <w:p w14:paraId="34F151B2"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第</w:t>
      </w:r>
      <w:r w:rsidR="004D7C98" w:rsidRPr="00F67C70">
        <w:rPr>
          <w:rFonts w:ascii="ＭＳ 明朝" w:hAnsi="ＭＳ 明朝" w:hint="eastAsia"/>
          <w:color w:val="000000" w:themeColor="text1"/>
          <w:spacing w:val="-6"/>
        </w:rPr>
        <w:t>33</w:t>
      </w:r>
      <w:r w:rsidRPr="005A0D78">
        <w:rPr>
          <w:rFonts w:ascii="ＭＳ 明朝" w:hAnsi="ＭＳ 明朝"/>
          <w:color w:val="000000" w:themeColor="text1"/>
          <w:spacing w:val="-12"/>
        </w:rPr>
        <w:t>条　受注者は、工事が完成したときは、その旨を発注者に通知しなければならない。</w:t>
      </w:r>
    </w:p>
    <w:p w14:paraId="28D7E8CA"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 xml:space="preserve">２　</w:t>
      </w:r>
      <w:r w:rsidRPr="005A0D78">
        <w:rPr>
          <w:rFonts w:ascii="ＭＳ 明朝" w:hAnsi="ＭＳ 明朝"/>
          <w:color w:val="000000" w:themeColor="text1"/>
          <w:spacing w:val="-12"/>
        </w:rPr>
        <w:t>発注者又は発注者が検査を行う者として定めた職員（以下「検査員」という。）は、前項の規定による通知を受けたときは、通知を受けた日から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7E0A6006"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前項の場合において、検査又は復旧に直接要する費用は、受注者の負担とする。</w:t>
      </w:r>
    </w:p>
    <w:p w14:paraId="6F12D3CB"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工事目的物の所有権は、第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項の規定による検査に合格した時をもって、発注者に移転するものとし、移転と同時に発注者に当該物件の引渡しを受けたものとみなす。</w:t>
      </w:r>
    </w:p>
    <w:p w14:paraId="4053F846"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受注者は、工事が第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項の検査に合格しないときは、直ちに修補して発注者の検査を受けなければならない。この場合においては、修補の完了をもって工事の完成とみなして前</w:t>
      </w:r>
      <w:r w:rsidR="008C4F8B" w:rsidRPr="005A0D78">
        <w:rPr>
          <w:rFonts w:ascii="ＭＳ 明朝" w:hAnsi="ＭＳ 明朝" w:hint="eastAsia"/>
          <w:color w:val="000000" w:themeColor="text1"/>
          <w:spacing w:val="-12"/>
        </w:rPr>
        <w:t>各</w:t>
      </w:r>
      <w:r w:rsidRPr="005A0D78">
        <w:rPr>
          <w:rFonts w:ascii="ＭＳ 明朝" w:hAnsi="ＭＳ 明朝"/>
          <w:color w:val="000000" w:themeColor="text1"/>
          <w:spacing w:val="-12"/>
        </w:rPr>
        <w:t>項の規定を適用する。</w:t>
      </w:r>
    </w:p>
    <w:p w14:paraId="70687410"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lastRenderedPageBreak/>
        <w:t xml:space="preserve">　（</w:t>
      </w:r>
      <w:r w:rsidRPr="005A0D78">
        <w:rPr>
          <w:rFonts w:ascii="ＭＳ 明朝" w:hAnsi="ＭＳ 明朝"/>
          <w:color w:val="000000" w:themeColor="text1"/>
          <w:spacing w:val="-12"/>
        </w:rPr>
        <w:t>請負代金の支払）</w:t>
      </w:r>
    </w:p>
    <w:p w14:paraId="72397375"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第</w:t>
      </w:r>
      <w:r w:rsidR="00910AC3" w:rsidRPr="00F67C70">
        <w:rPr>
          <w:rFonts w:ascii="ＭＳ 明朝" w:hAnsi="ＭＳ 明朝" w:hint="eastAsia"/>
          <w:color w:val="000000" w:themeColor="text1"/>
          <w:spacing w:val="-6"/>
        </w:rPr>
        <w:t>34</w:t>
      </w:r>
      <w:r w:rsidRPr="005A0D78">
        <w:rPr>
          <w:rFonts w:ascii="ＭＳ 明朝" w:hAnsi="ＭＳ 明朝"/>
          <w:color w:val="000000" w:themeColor="text1"/>
          <w:spacing w:val="-12"/>
        </w:rPr>
        <w:t>条　受注者は、前条第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項又は第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項の検査に合格したときは、請負代金の支払を請求することができる。</w:t>
      </w:r>
    </w:p>
    <w:p w14:paraId="210F5434"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発注者は、前項の規定による請求があったときは、請求を受けた日から</w:t>
      </w:r>
      <w:r w:rsidRPr="005A0D78">
        <w:rPr>
          <w:rFonts w:ascii="ＭＳ 明朝" w:hAnsi="ＭＳ 明朝"/>
          <w:color w:val="000000" w:themeColor="text1"/>
          <w:spacing w:val="-6"/>
        </w:rPr>
        <w:t>40</w:t>
      </w:r>
      <w:r w:rsidRPr="005A0D78">
        <w:rPr>
          <w:rFonts w:ascii="ＭＳ 明朝" w:hAnsi="ＭＳ 明朝"/>
          <w:color w:val="000000" w:themeColor="text1"/>
          <w:spacing w:val="-12"/>
        </w:rPr>
        <w:t>日以内に請負代金を支払わなければならない。</w:t>
      </w:r>
    </w:p>
    <w:p w14:paraId="641E1CBD"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発注者がその責めに帰すべき事由により前条第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項の期間内に検査をしないときは、その期限を経過した日から検査をした日までの期間の日数は、前項の期間</w:t>
      </w:r>
      <w:r w:rsidRPr="005A0D78">
        <w:rPr>
          <w:rFonts w:ascii="ＭＳ 明朝" w:hAnsi="ＭＳ 明朝"/>
          <w:color w:val="000000" w:themeColor="text1"/>
          <w:spacing w:val="-6"/>
        </w:rPr>
        <w:t>(</w:t>
      </w:r>
      <w:r w:rsidRPr="005A0D78">
        <w:rPr>
          <w:rFonts w:ascii="ＭＳ 明朝" w:hAnsi="ＭＳ 明朝"/>
          <w:color w:val="000000" w:themeColor="text1"/>
          <w:spacing w:val="-12"/>
        </w:rPr>
        <w:t>以下この項において「約定期間」という。</w:t>
      </w:r>
      <w:r w:rsidRPr="005A0D78">
        <w:rPr>
          <w:rFonts w:ascii="ＭＳ 明朝" w:hAnsi="ＭＳ 明朝"/>
          <w:color w:val="000000" w:themeColor="text1"/>
          <w:spacing w:val="-6"/>
        </w:rPr>
        <w:t>)</w:t>
      </w:r>
      <w:r w:rsidRPr="005A0D78">
        <w:rPr>
          <w:rFonts w:ascii="ＭＳ 明朝" w:hAnsi="ＭＳ 明朝"/>
          <w:color w:val="000000" w:themeColor="text1"/>
          <w:spacing w:val="-12"/>
        </w:rPr>
        <w:t>の日数から差し引くものとする。この場合において、その遅延日数が約定期間の日数を超えるときは、約定期間は、遅延日数が約定期間の日数を超えた日において満了したものとみなす。</w:t>
      </w:r>
    </w:p>
    <w:p w14:paraId="7241744B"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部分使用）</w:t>
      </w:r>
    </w:p>
    <w:p w14:paraId="54176831"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910AC3" w:rsidRPr="00F67C70">
        <w:rPr>
          <w:rFonts w:ascii="ＭＳ 明朝" w:hAnsi="ＭＳ 明朝" w:hint="eastAsia"/>
          <w:color w:val="000000" w:themeColor="text1"/>
          <w:spacing w:val="-6"/>
        </w:rPr>
        <w:t>35</w:t>
      </w:r>
      <w:r w:rsidRPr="005A0D78">
        <w:rPr>
          <w:rFonts w:ascii="ＭＳ 明朝" w:hAnsi="ＭＳ 明朝"/>
          <w:color w:val="000000" w:themeColor="text1"/>
          <w:spacing w:val="-12"/>
        </w:rPr>
        <w:t>条　発注者は、第</w:t>
      </w:r>
      <w:r w:rsidR="00910AC3" w:rsidRPr="00F67C70">
        <w:rPr>
          <w:rFonts w:ascii="ＭＳ 明朝" w:hAnsi="ＭＳ 明朝" w:hint="eastAsia"/>
          <w:color w:val="000000" w:themeColor="text1"/>
          <w:spacing w:val="-6"/>
        </w:rPr>
        <w:t>33</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４</w:t>
      </w:r>
      <w:r w:rsidRPr="005A0D78">
        <w:rPr>
          <w:rFonts w:ascii="ＭＳ 明朝" w:hAnsi="ＭＳ 明朝"/>
          <w:color w:val="000000" w:themeColor="text1"/>
          <w:spacing w:val="-12"/>
        </w:rPr>
        <w:t>項（同条第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w:t>
      </w:r>
      <w:r w:rsidR="008C4F8B" w:rsidRPr="005A0D78">
        <w:rPr>
          <w:rFonts w:ascii="ＭＳ 明朝" w:hAnsi="ＭＳ 明朝" w:hint="eastAsia"/>
          <w:color w:val="000000" w:themeColor="text1"/>
          <w:spacing w:val="-12"/>
        </w:rPr>
        <w:t>の規定により同条第４項の規定を適用する場合を含む</w:t>
      </w:r>
      <w:r w:rsidRPr="005A0D78">
        <w:rPr>
          <w:rFonts w:ascii="ＭＳ 明朝" w:hAnsi="ＭＳ 明朝"/>
          <w:color w:val="000000" w:themeColor="text1"/>
          <w:spacing w:val="-12"/>
        </w:rPr>
        <w:t>。）の規定による引渡し前においても、工事目的物の全部又は一部を受注者の承諾を得て使用することができる。</w:t>
      </w:r>
    </w:p>
    <w:p w14:paraId="2104FEE3"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前項の場合においては、発注者は、その使用部分を善良な管理者の注意をもって使用しなければならない。</w:t>
      </w:r>
    </w:p>
    <w:p w14:paraId="57B31132"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項の規定により工事目的物の全部又は一部を使用したことによって受注者に損害を及ぼしたときは、必要な費用を負担しなければならない。</w:t>
      </w:r>
    </w:p>
    <w:p w14:paraId="0BA796FD"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前金払）</w:t>
      </w:r>
    </w:p>
    <w:p w14:paraId="375829FF"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807448" w:rsidRPr="00F67C70">
        <w:rPr>
          <w:rFonts w:ascii="ＭＳ 明朝" w:hAnsi="ＭＳ 明朝" w:hint="eastAsia"/>
          <w:color w:val="000000" w:themeColor="text1"/>
          <w:spacing w:val="-6"/>
        </w:rPr>
        <w:t>36</w:t>
      </w:r>
      <w:r w:rsidRPr="005A0D78">
        <w:rPr>
          <w:rFonts w:ascii="ＭＳ 明朝" w:hAnsi="ＭＳ 明朝"/>
          <w:color w:val="000000" w:themeColor="text1"/>
          <w:spacing w:val="-12"/>
        </w:rPr>
        <w:t>条　受注者は、保証事業会社と契約書記載の工事完成の時期を保証期限とする公共工事の前払金保証事業に関する法律第</w:t>
      </w:r>
      <w:r w:rsidRPr="005A0D78">
        <w:rPr>
          <w:rFonts w:ascii="ＭＳ 明朝" w:hAnsi="ＭＳ 明朝"/>
          <w:color w:val="000000" w:themeColor="text1"/>
          <w:spacing w:val="-6"/>
        </w:rPr>
        <w:t>２</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項に規定する保証契約（以下「保証契約」という。）を締結し、その保証証書を発注者に寄託して請負代金額の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00E772CB" w:rsidRPr="005A0D78">
        <w:rPr>
          <w:rFonts w:ascii="ＭＳ 明朝" w:hAnsi="ＭＳ 明朝" w:hint="eastAsia"/>
          <w:color w:val="000000" w:themeColor="text1"/>
          <w:spacing w:val="-12"/>
        </w:rPr>
        <w:t>４</w:t>
      </w:r>
      <w:r w:rsidRPr="005A0D78">
        <w:rPr>
          <w:rFonts w:ascii="ＭＳ 明朝" w:hAnsi="ＭＳ 明朝"/>
          <w:color w:val="000000" w:themeColor="text1"/>
          <w:spacing w:val="-12"/>
        </w:rPr>
        <w:t>以内の前払金の支払を請求することができる。</w:t>
      </w:r>
    </w:p>
    <w:p w14:paraId="4C4FFD6B"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発注者は、前項の規定による請求があったときは、請求を受けた日から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日以内に前払金を支払わなければならない。</w:t>
      </w:r>
    </w:p>
    <w:p w14:paraId="33B9CD49"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w:t>
      </w:r>
      <w:r w:rsidR="00807448" w:rsidRPr="00F67C70">
        <w:rPr>
          <w:rFonts w:ascii="ＭＳ 明朝" w:hAnsi="ＭＳ 明朝" w:hint="eastAsia"/>
          <w:color w:val="000000" w:themeColor="text1"/>
          <w:spacing w:val="-6"/>
        </w:rPr>
        <w:t>前</w:t>
      </w:r>
      <w:r w:rsidRPr="005A0D78">
        <w:rPr>
          <w:rFonts w:ascii="ＭＳ 明朝" w:hAnsi="ＭＳ 明朝"/>
          <w:color w:val="000000" w:themeColor="text1"/>
          <w:spacing w:val="-12"/>
        </w:rPr>
        <w:t>項の規定により前払金の支払を受けた後、保証事業会社と中間前払金に関し、契約書記載の工事完成の時期を保証期限とする保証契約を締結し、その保証証書を発注者に寄託して、請負代金額の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２</w:t>
      </w:r>
      <w:r w:rsidRPr="005A0D78">
        <w:rPr>
          <w:rFonts w:ascii="ＭＳ 明朝" w:hAnsi="ＭＳ 明朝"/>
          <w:color w:val="000000" w:themeColor="text1"/>
          <w:spacing w:val="-12"/>
        </w:rPr>
        <w:t>以内の中間前払金の支払を請求することができる。この場合においては、前項の規定を準用する。</w:t>
      </w:r>
    </w:p>
    <w:p w14:paraId="7A053412"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受注者は、前項の中間前払金の支払を請求しようとするときは、あらかじめ、発注者の中間前払金に係る認定を受けなければならない。この場合において、発注者は、受注者の請求があったときは、遅滞なく、地方自治法施行規則（昭和</w:t>
      </w:r>
      <w:r w:rsidRPr="005A0D78">
        <w:rPr>
          <w:rFonts w:ascii="ＭＳ 明朝" w:hAnsi="ＭＳ 明朝"/>
          <w:color w:val="000000" w:themeColor="text1"/>
          <w:spacing w:val="-6"/>
        </w:rPr>
        <w:t>22</w:t>
      </w:r>
      <w:r w:rsidRPr="005A0D78">
        <w:rPr>
          <w:rFonts w:ascii="ＭＳ 明朝" w:hAnsi="ＭＳ 明朝"/>
          <w:color w:val="000000" w:themeColor="text1"/>
          <w:spacing w:val="-12"/>
        </w:rPr>
        <w:t>年内務省令第</w:t>
      </w:r>
      <w:r w:rsidRPr="005A0D78">
        <w:rPr>
          <w:rFonts w:ascii="ＭＳ 明朝" w:hAnsi="ＭＳ 明朝"/>
          <w:color w:val="000000" w:themeColor="text1"/>
          <w:spacing w:val="-6"/>
        </w:rPr>
        <w:t>29</w:t>
      </w:r>
      <w:r w:rsidRPr="005A0D78">
        <w:rPr>
          <w:rFonts w:ascii="ＭＳ 明朝" w:hAnsi="ＭＳ 明朝"/>
          <w:color w:val="000000" w:themeColor="text1"/>
          <w:spacing w:val="-12"/>
        </w:rPr>
        <w:t>号）附則第</w:t>
      </w:r>
      <w:r w:rsidRPr="005A0D78">
        <w:rPr>
          <w:rFonts w:ascii="ＭＳ 明朝" w:hAnsi="ＭＳ 明朝"/>
          <w:color w:val="000000" w:themeColor="text1"/>
          <w:spacing w:val="-6"/>
        </w:rPr>
        <w:t>３</w:t>
      </w:r>
      <w:r w:rsidRPr="005A0D78">
        <w:rPr>
          <w:rFonts w:ascii="ＭＳ 明朝" w:hAnsi="ＭＳ 明朝"/>
          <w:color w:val="000000" w:themeColor="text1"/>
          <w:spacing w:val="-12"/>
        </w:rPr>
        <w:t>条第３項各号に掲げる要件に該当するかどうかの認定をし、当該認定の結果を受注者に通知しなければならない。</w:t>
      </w:r>
    </w:p>
    <w:p w14:paraId="34AB8C7A"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受注者は、第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項の中間前払金の支払を選択した場合においては、会計年度を越えて施工する工事について各会計年度末において請求する場合を除き、第</w:t>
      </w:r>
      <w:r w:rsidR="006E125B" w:rsidRPr="00F67C70">
        <w:rPr>
          <w:rFonts w:ascii="ＭＳ 明朝" w:hAnsi="ＭＳ 明朝" w:hint="eastAsia"/>
          <w:color w:val="000000" w:themeColor="text1"/>
          <w:spacing w:val="-6"/>
        </w:rPr>
        <w:t>39</w:t>
      </w:r>
      <w:r w:rsidRPr="005A0D78">
        <w:rPr>
          <w:rFonts w:ascii="ＭＳ 明朝" w:hAnsi="ＭＳ 明朝"/>
          <w:color w:val="000000" w:themeColor="text1"/>
          <w:spacing w:val="-12"/>
        </w:rPr>
        <w:t>条の部分払を請求することができない。</w:t>
      </w:r>
    </w:p>
    <w:p w14:paraId="3438FA90" w14:textId="77777777" w:rsidR="00D36DAC" w:rsidRPr="005A0D78" w:rsidRDefault="00737514">
      <w:pPr>
        <w:ind w:left="208" w:hanging="208"/>
        <w:rPr>
          <w:rFonts w:ascii="ＭＳ 明朝" w:hAnsi="ＭＳ 明朝" w:cs="Times New Roman"/>
          <w:strike/>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w:t>
      </w:r>
      <w:r w:rsidR="00E772CB" w:rsidRPr="005A0D78">
        <w:rPr>
          <w:rFonts w:ascii="ＭＳ 明朝" w:hAnsi="ＭＳ 明朝" w:hint="eastAsia"/>
          <w:color w:val="000000" w:themeColor="text1"/>
          <w:spacing w:val="-12"/>
        </w:rPr>
        <w:t>受注者は、</w:t>
      </w:r>
      <w:r w:rsidRPr="005A0D78">
        <w:rPr>
          <w:rFonts w:ascii="ＭＳ 明朝" w:hAnsi="ＭＳ 明朝"/>
          <w:color w:val="000000" w:themeColor="text1"/>
          <w:spacing w:val="-12"/>
        </w:rPr>
        <w:t>請負代金額</w:t>
      </w:r>
      <w:r w:rsidR="00E772CB" w:rsidRPr="005A0D78">
        <w:rPr>
          <w:rFonts w:ascii="ＭＳ 明朝" w:hAnsi="ＭＳ 明朝" w:hint="eastAsia"/>
          <w:color w:val="000000" w:themeColor="text1"/>
          <w:spacing w:val="-12"/>
        </w:rPr>
        <w:t>が</w:t>
      </w:r>
      <w:r w:rsidR="00E772CB" w:rsidRPr="005A0D78">
        <w:rPr>
          <w:rFonts w:ascii="ＭＳ 明朝" w:hAnsi="ＭＳ 明朝"/>
          <w:color w:val="000000" w:themeColor="text1"/>
          <w:spacing w:val="-12"/>
        </w:rPr>
        <w:t>著し</w:t>
      </w:r>
      <w:r w:rsidR="00E772CB" w:rsidRPr="005A0D78">
        <w:rPr>
          <w:rFonts w:ascii="ＭＳ 明朝" w:hAnsi="ＭＳ 明朝" w:hint="eastAsia"/>
          <w:color w:val="000000" w:themeColor="text1"/>
          <w:spacing w:val="-12"/>
        </w:rPr>
        <w:t>く</w:t>
      </w:r>
      <w:r w:rsidRPr="005A0D78">
        <w:rPr>
          <w:rFonts w:ascii="ＭＳ 明朝" w:hAnsi="ＭＳ 明朝"/>
          <w:color w:val="000000" w:themeColor="text1"/>
          <w:spacing w:val="-12"/>
        </w:rPr>
        <w:t>増額した場合においては、受注者はその増額後の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00E772CB" w:rsidRPr="005A0D78">
        <w:rPr>
          <w:rFonts w:ascii="ＭＳ 明朝" w:hAnsi="ＭＳ 明朝" w:hint="eastAsia"/>
          <w:color w:val="000000" w:themeColor="text1"/>
          <w:spacing w:val="-6"/>
        </w:rPr>
        <w:t>４</w:t>
      </w:r>
      <w:r w:rsidRPr="005A0D78">
        <w:rPr>
          <w:rFonts w:ascii="ＭＳ 明朝" w:hAnsi="ＭＳ 明朝"/>
          <w:color w:val="000000" w:themeColor="text1"/>
          <w:spacing w:val="-6"/>
        </w:rPr>
        <w:t>（</w:t>
      </w:r>
      <w:r w:rsidRPr="005A0D78">
        <w:rPr>
          <w:rFonts w:ascii="ＭＳ 明朝" w:hAnsi="ＭＳ 明朝"/>
          <w:color w:val="000000" w:themeColor="text1"/>
          <w:spacing w:val="-12"/>
        </w:rPr>
        <w:t>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項の規定により中間前払金の支払を受けているときは</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00E772CB" w:rsidRPr="005A0D78">
        <w:rPr>
          <w:rFonts w:ascii="ＭＳ 明朝" w:hAnsi="ＭＳ 明朝" w:hint="eastAsia"/>
          <w:color w:val="000000" w:themeColor="text1"/>
          <w:spacing w:val="-6"/>
        </w:rPr>
        <w:t>６</w:t>
      </w:r>
      <w:r w:rsidRPr="005A0D78">
        <w:rPr>
          <w:rFonts w:ascii="ＭＳ 明朝" w:hAnsi="ＭＳ 明朝"/>
          <w:color w:val="000000" w:themeColor="text1"/>
          <w:spacing w:val="-6"/>
        </w:rPr>
        <w:t>）</w:t>
      </w:r>
      <w:r w:rsidRPr="005A0D78">
        <w:rPr>
          <w:rFonts w:ascii="ＭＳ 明朝" w:hAnsi="ＭＳ 明朝"/>
          <w:color w:val="000000" w:themeColor="text1"/>
          <w:spacing w:val="-12"/>
        </w:rPr>
        <w:t>から受領済みの前払金</w:t>
      </w:r>
      <w:r w:rsidR="00CF2C29" w:rsidRPr="005A0D78">
        <w:rPr>
          <w:rFonts w:ascii="ＭＳ 明朝" w:hAnsi="ＭＳ 明朝" w:hint="eastAsia"/>
          <w:color w:val="000000" w:themeColor="text1"/>
          <w:spacing w:val="-12"/>
        </w:rPr>
        <w:t>（同項の規定により中間前払金の支払いを受けているときは、中間前払金を含む。以下この条から第</w:t>
      </w:r>
      <w:r w:rsidR="006E125B" w:rsidRPr="00F67C70">
        <w:rPr>
          <w:rFonts w:ascii="ＭＳ 明朝" w:hAnsi="ＭＳ 明朝" w:hint="eastAsia"/>
          <w:color w:val="000000" w:themeColor="text1"/>
          <w:spacing w:val="-12"/>
        </w:rPr>
        <w:t>38</w:t>
      </w:r>
      <w:r w:rsidR="00CF2C29" w:rsidRPr="005A0D78">
        <w:rPr>
          <w:rFonts w:ascii="ＭＳ 明朝" w:hAnsi="ＭＳ 明朝" w:hint="eastAsia"/>
          <w:color w:val="000000" w:themeColor="text1"/>
          <w:spacing w:val="-12"/>
        </w:rPr>
        <w:t>条までにおいて同じ）の</w:t>
      </w:r>
      <w:r w:rsidRPr="005A0D78">
        <w:rPr>
          <w:rFonts w:ascii="ＭＳ 明朝" w:hAnsi="ＭＳ 明朝"/>
          <w:color w:val="000000" w:themeColor="text1"/>
          <w:spacing w:val="-12"/>
        </w:rPr>
        <w:t>差し引いた額に相当する額</w:t>
      </w:r>
      <w:r w:rsidR="00CF2C29" w:rsidRPr="005A0D78">
        <w:rPr>
          <w:rFonts w:ascii="ＭＳ 明朝" w:hAnsi="ＭＳ 明朝" w:hint="eastAsia"/>
          <w:color w:val="000000" w:themeColor="text1"/>
          <w:spacing w:val="-12"/>
        </w:rPr>
        <w:t>の範囲</w:t>
      </w:r>
      <w:r w:rsidRPr="005A0D78">
        <w:rPr>
          <w:rFonts w:ascii="ＭＳ 明朝" w:hAnsi="ＭＳ 明朝"/>
          <w:color w:val="000000" w:themeColor="text1"/>
          <w:spacing w:val="-12"/>
        </w:rPr>
        <w:t>内</w:t>
      </w:r>
      <w:r w:rsidR="00CF2C29" w:rsidRPr="005A0D78">
        <w:rPr>
          <w:rFonts w:ascii="ＭＳ 明朝" w:hAnsi="ＭＳ 明朝" w:hint="eastAsia"/>
          <w:color w:val="000000" w:themeColor="text1"/>
          <w:spacing w:val="-12"/>
        </w:rPr>
        <w:t>で</w:t>
      </w:r>
      <w:r w:rsidR="00CF2C29" w:rsidRPr="005A0D78">
        <w:rPr>
          <w:rFonts w:ascii="ＭＳ 明朝" w:hAnsi="ＭＳ 明朝"/>
          <w:color w:val="000000" w:themeColor="text1"/>
          <w:spacing w:val="-12"/>
        </w:rPr>
        <w:t>前払金</w:t>
      </w:r>
      <w:r w:rsidR="00CF2C29" w:rsidRPr="005A0D78">
        <w:rPr>
          <w:rFonts w:ascii="ＭＳ 明朝" w:hAnsi="ＭＳ 明朝" w:hint="eastAsia"/>
          <w:color w:val="000000" w:themeColor="text1"/>
          <w:spacing w:val="-12"/>
        </w:rPr>
        <w:t>の支払いを</w:t>
      </w:r>
      <w:r w:rsidRPr="005A0D78">
        <w:rPr>
          <w:rFonts w:ascii="ＭＳ 明朝" w:hAnsi="ＭＳ 明朝"/>
          <w:color w:val="000000" w:themeColor="text1"/>
          <w:spacing w:val="-12"/>
        </w:rPr>
        <w:t>請求することができる。</w:t>
      </w:r>
      <w:r w:rsidR="00CF2C29" w:rsidRPr="005A0D78">
        <w:rPr>
          <w:rFonts w:ascii="ＭＳ 明朝" w:hAnsi="ＭＳ 明朝" w:hint="eastAsia"/>
          <w:color w:val="000000" w:themeColor="text1"/>
          <w:spacing w:val="-12"/>
        </w:rPr>
        <w:t>この場合においては、第２項及び第４項の規定を準用する。</w:t>
      </w:r>
    </w:p>
    <w:p w14:paraId="08F142C7" w14:textId="77777777" w:rsidR="00D36DAC" w:rsidRPr="005A0D78" w:rsidRDefault="00737514">
      <w:pPr>
        <w:ind w:left="208" w:hanging="208"/>
        <w:rPr>
          <w:rFonts w:ascii="ＭＳ 明朝" w:hAnsi="ＭＳ 明朝" w:cs="Times New Roman"/>
          <w:strike/>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w:t>
      </w:r>
      <w:r w:rsidR="00CF2C29" w:rsidRPr="005A0D78">
        <w:rPr>
          <w:rFonts w:ascii="ＭＳ 明朝" w:hAnsi="ＭＳ 明朝" w:hint="eastAsia"/>
          <w:color w:val="000000" w:themeColor="text1"/>
          <w:spacing w:val="-12"/>
        </w:rPr>
        <w:t>受注者は、</w:t>
      </w:r>
      <w:r w:rsidRPr="005A0D78">
        <w:rPr>
          <w:rFonts w:ascii="ＭＳ 明朝" w:hAnsi="ＭＳ 明朝"/>
          <w:color w:val="000000" w:themeColor="text1"/>
          <w:spacing w:val="-12"/>
        </w:rPr>
        <w:t>請負代金額</w:t>
      </w:r>
      <w:r w:rsidR="00CF2C29" w:rsidRPr="005A0D78">
        <w:rPr>
          <w:rFonts w:ascii="ＭＳ 明朝" w:hAnsi="ＭＳ 明朝" w:hint="eastAsia"/>
          <w:color w:val="000000" w:themeColor="text1"/>
          <w:spacing w:val="-12"/>
        </w:rPr>
        <w:t>が著しく</w:t>
      </w:r>
      <w:r w:rsidRPr="005A0D78">
        <w:rPr>
          <w:rFonts w:ascii="ＭＳ 明朝" w:hAnsi="ＭＳ 明朝"/>
          <w:color w:val="000000" w:themeColor="text1"/>
          <w:spacing w:val="-12"/>
        </w:rPr>
        <w:t>減額した場合において、受領済みの前払金</w:t>
      </w:r>
      <w:r w:rsidR="00CF2C29" w:rsidRPr="005A0D78">
        <w:rPr>
          <w:rFonts w:ascii="ＭＳ 明朝" w:hAnsi="ＭＳ 明朝" w:hint="eastAsia"/>
          <w:color w:val="000000" w:themeColor="text1"/>
          <w:spacing w:val="-12"/>
        </w:rPr>
        <w:t>の</w:t>
      </w:r>
      <w:r w:rsidRPr="005A0D78">
        <w:rPr>
          <w:rFonts w:ascii="ＭＳ 明朝" w:hAnsi="ＭＳ 明朝"/>
          <w:color w:val="000000" w:themeColor="text1"/>
          <w:spacing w:val="-12"/>
        </w:rPr>
        <w:t>額が減額後の請負代金額の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５（</w:t>
      </w:r>
      <w:r w:rsidRPr="005A0D78">
        <w:rPr>
          <w:rFonts w:ascii="ＭＳ 明朝" w:hAnsi="ＭＳ 明朝"/>
          <w:color w:val="000000" w:themeColor="text1"/>
          <w:spacing w:val="-12"/>
        </w:rPr>
        <w:t>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項の規定により中間前払金の支払を受けているときは</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６）</w:t>
      </w:r>
      <w:r w:rsidRPr="005A0D78">
        <w:rPr>
          <w:rFonts w:ascii="ＭＳ 明朝" w:hAnsi="ＭＳ 明朝"/>
          <w:color w:val="000000" w:themeColor="text1"/>
          <w:spacing w:val="-12"/>
        </w:rPr>
        <w:t>を超えるときは、受注者は、</w:t>
      </w:r>
      <w:r w:rsidR="00CF2C29" w:rsidRPr="005A0D78">
        <w:rPr>
          <w:rFonts w:ascii="ＭＳ 明朝" w:hAnsi="ＭＳ 明朝" w:hint="eastAsia"/>
          <w:color w:val="000000" w:themeColor="text1"/>
          <w:spacing w:val="-12"/>
        </w:rPr>
        <w:t>請負代金額が</w:t>
      </w:r>
      <w:r w:rsidRPr="005A0D78">
        <w:rPr>
          <w:rFonts w:ascii="ＭＳ 明朝" w:hAnsi="ＭＳ 明朝"/>
          <w:color w:val="000000" w:themeColor="text1"/>
          <w:spacing w:val="-12"/>
        </w:rPr>
        <w:t>減額</w:t>
      </w:r>
      <w:r w:rsidR="00CF2C29" w:rsidRPr="005A0D78">
        <w:rPr>
          <w:rFonts w:ascii="ＭＳ 明朝" w:hAnsi="ＭＳ 明朝" w:hint="eastAsia"/>
          <w:color w:val="000000" w:themeColor="text1"/>
          <w:spacing w:val="-12"/>
        </w:rPr>
        <w:t>された</w:t>
      </w:r>
      <w:r w:rsidRPr="005A0D78">
        <w:rPr>
          <w:rFonts w:ascii="ＭＳ 明朝" w:hAnsi="ＭＳ 明朝"/>
          <w:color w:val="000000" w:themeColor="text1"/>
          <w:spacing w:val="-12"/>
        </w:rPr>
        <w:t>日から</w:t>
      </w:r>
      <w:r w:rsidRPr="005A0D78">
        <w:rPr>
          <w:rFonts w:ascii="ＭＳ 明朝" w:hAnsi="ＭＳ 明朝"/>
          <w:color w:val="000000" w:themeColor="text1"/>
          <w:spacing w:val="-6"/>
        </w:rPr>
        <w:t>30</w:t>
      </w:r>
      <w:r w:rsidRPr="005A0D78">
        <w:rPr>
          <w:rFonts w:ascii="ＭＳ 明朝" w:hAnsi="ＭＳ 明朝"/>
          <w:color w:val="000000" w:themeColor="text1"/>
          <w:spacing w:val="-12"/>
        </w:rPr>
        <w:t>日以内に、その超過額を返還しなければならない。</w:t>
      </w:r>
    </w:p>
    <w:p w14:paraId="2A9B8551" w14:textId="77777777" w:rsidR="00CF2C29" w:rsidRPr="005A0D78" w:rsidRDefault="00CF2C29" w:rsidP="00CF2C29">
      <w:pPr>
        <w:ind w:left="208" w:hanging="208"/>
        <w:rPr>
          <w:rFonts w:ascii="ＭＳ 明朝" w:hAnsi="ＭＳ 明朝"/>
          <w:color w:val="000000" w:themeColor="text1"/>
          <w:spacing w:val="-6"/>
        </w:rPr>
      </w:pPr>
      <w:r w:rsidRPr="005A0D78">
        <w:rPr>
          <w:rFonts w:ascii="ＭＳ 明朝" w:hAnsi="ＭＳ 明朝" w:hint="eastAsia"/>
          <w:color w:val="000000" w:themeColor="text1"/>
          <w:spacing w:val="-6"/>
        </w:rPr>
        <w:t>８　前項の規定にかかわらず、同項の超過額が相当の額に達し、返還することが前払金の使用状況からみて、著しく不適当であると認められるときは、発注者及び受注者が協議して返還すべき超過額を定める。ただし、請負代金額が減額された日から30日以内に協議が整わない場合は、発注者が当該超過額を定め、受注者に通知する。</w:t>
      </w:r>
    </w:p>
    <w:p w14:paraId="2B5630AB" w14:textId="77777777" w:rsidR="00D36DAC" w:rsidRPr="005A0D78" w:rsidRDefault="00CF2C29">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９</w:t>
      </w:r>
      <w:r w:rsidR="00677712" w:rsidRPr="005A0D78">
        <w:rPr>
          <w:rFonts w:ascii="ＭＳ 明朝" w:hAnsi="ＭＳ 明朝"/>
          <w:color w:val="000000" w:themeColor="text1"/>
          <w:spacing w:val="-12"/>
        </w:rPr>
        <w:t xml:space="preserve">　</w:t>
      </w:r>
      <w:r w:rsidR="00677712" w:rsidRPr="005A0D78">
        <w:rPr>
          <w:rFonts w:ascii="ＭＳ 明朝" w:hAnsi="ＭＳ 明朝" w:hint="eastAsia"/>
          <w:color w:val="000000" w:themeColor="text1"/>
          <w:spacing w:val="-12"/>
        </w:rPr>
        <w:t>第７</w:t>
      </w:r>
      <w:r w:rsidR="00737514" w:rsidRPr="005A0D78">
        <w:rPr>
          <w:rFonts w:ascii="ＭＳ 明朝" w:hAnsi="ＭＳ 明朝"/>
          <w:color w:val="000000" w:themeColor="text1"/>
          <w:spacing w:val="-12"/>
        </w:rPr>
        <w:t>項の</w:t>
      </w:r>
      <w:r w:rsidR="00677712" w:rsidRPr="005A0D78">
        <w:rPr>
          <w:rFonts w:ascii="ＭＳ 明朝" w:hAnsi="ＭＳ 明朝" w:hint="eastAsia"/>
          <w:color w:val="000000" w:themeColor="text1"/>
          <w:spacing w:val="-12"/>
        </w:rPr>
        <w:t>規定する</w:t>
      </w:r>
      <w:r w:rsidR="00737514" w:rsidRPr="005A0D78">
        <w:rPr>
          <w:rFonts w:ascii="ＭＳ 明朝" w:hAnsi="ＭＳ 明朝"/>
          <w:color w:val="000000" w:themeColor="text1"/>
          <w:spacing w:val="-12"/>
        </w:rPr>
        <w:t>期間内で前払金の超過額を返還する前に、請負代金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増額のあった日から</w:t>
      </w:r>
      <w:r w:rsidR="00737514" w:rsidRPr="005A0D78">
        <w:rPr>
          <w:rFonts w:ascii="ＭＳ 明朝" w:hAnsi="ＭＳ 明朝"/>
          <w:color w:val="000000" w:themeColor="text1"/>
          <w:spacing w:val="-6"/>
        </w:rPr>
        <w:t>30</w:t>
      </w:r>
      <w:r w:rsidR="00737514" w:rsidRPr="005A0D78">
        <w:rPr>
          <w:rFonts w:ascii="ＭＳ 明朝" w:hAnsi="ＭＳ 明朝"/>
          <w:color w:val="000000" w:themeColor="text1"/>
          <w:spacing w:val="-12"/>
        </w:rPr>
        <w:t>日以内に、受領済みの前払金の額からその増額後の請負代金額の</w:t>
      </w:r>
      <w:r w:rsidR="00737514" w:rsidRPr="005A0D78">
        <w:rPr>
          <w:rFonts w:ascii="ＭＳ 明朝" w:hAnsi="ＭＳ 明朝"/>
          <w:color w:val="000000" w:themeColor="text1"/>
          <w:spacing w:val="-6"/>
        </w:rPr>
        <w:t>10</w:t>
      </w:r>
      <w:r w:rsidR="00737514" w:rsidRPr="005A0D78">
        <w:rPr>
          <w:rFonts w:ascii="ＭＳ 明朝" w:hAnsi="ＭＳ 明朝"/>
          <w:color w:val="000000" w:themeColor="text1"/>
          <w:spacing w:val="-12"/>
        </w:rPr>
        <w:t>分の</w:t>
      </w:r>
      <w:r w:rsidR="00737514" w:rsidRPr="005A0D78">
        <w:rPr>
          <w:rFonts w:ascii="ＭＳ 明朝" w:hAnsi="ＭＳ 明朝"/>
          <w:color w:val="000000" w:themeColor="text1"/>
          <w:spacing w:val="-6"/>
        </w:rPr>
        <w:t>５（</w:t>
      </w:r>
      <w:r w:rsidR="00737514" w:rsidRPr="005A0D78">
        <w:rPr>
          <w:rFonts w:ascii="ＭＳ 明朝" w:hAnsi="ＭＳ 明朝"/>
          <w:color w:val="000000" w:themeColor="text1"/>
          <w:spacing w:val="-12"/>
        </w:rPr>
        <w:t>第</w:t>
      </w:r>
      <w:r w:rsidR="00737514" w:rsidRPr="005A0D78">
        <w:rPr>
          <w:rFonts w:ascii="ＭＳ 明朝" w:hAnsi="ＭＳ 明朝"/>
          <w:color w:val="000000" w:themeColor="text1"/>
          <w:spacing w:val="-6"/>
        </w:rPr>
        <w:t>３</w:t>
      </w:r>
      <w:r w:rsidR="00737514" w:rsidRPr="005A0D78">
        <w:rPr>
          <w:rFonts w:ascii="ＭＳ 明朝" w:hAnsi="ＭＳ 明朝"/>
          <w:color w:val="000000" w:themeColor="text1"/>
          <w:spacing w:val="-12"/>
        </w:rPr>
        <w:t>項の規定により中間前払金の支払を受けているときは</w:t>
      </w:r>
      <w:r w:rsidR="00737514" w:rsidRPr="005A0D78">
        <w:rPr>
          <w:rFonts w:ascii="ＭＳ 明朝" w:hAnsi="ＭＳ 明朝"/>
          <w:color w:val="000000" w:themeColor="text1"/>
          <w:spacing w:val="-6"/>
        </w:rPr>
        <w:t>10</w:t>
      </w:r>
      <w:r w:rsidR="00737514" w:rsidRPr="005A0D78">
        <w:rPr>
          <w:rFonts w:ascii="ＭＳ 明朝" w:hAnsi="ＭＳ 明朝"/>
          <w:color w:val="000000" w:themeColor="text1"/>
          <w:spacing w:val="-12"/>
        </w:rPr>
        <w:t>分の６</w:t>
      </w:r>
      <w:r w:rsidR="00737514" w:rsidRPr="005A0D78">
        <w:rPr>
          <w:rFonts w:ascii="ＭＳ 明朝" w:hAnsi="ＭＳ 明朝"/>
          <w:color w:val="000000" w:themeColor="text1"/>
          <w:spacing w:val="-6"/>
        </w:rPr>
        <w:t>）</w:t>
      </w:r>
      <w:r w:rsidR="00737514" w:rsidRPr="005A0D78">
        <w:rPr>
          <w:rFonts w:ascii="ＭＳ 明朝" w:hAnsi="ＭＳ 明朝"/>
          <w:color w:val="000000" w:themeColor="text1"/>
          <w:spacing w:val="-12"/>
        </w:rPr>
        <w:t>の額を指し引いた額を返還しなければならない。</w:t>
      </w:r>
    </w:p>
    <w:p w14:paraId="2495EB76" w14:textId="77777777" w:rsidR="00D36DAC" w:rsidRPr="005A0D78" w:rsidRDefault="00CF2C29">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10</w:t>
      </w:r>
      <w:r w:rsidR="00737514" w:rsidRPr="005A0D78">
        <w:rPr>
          <w:rFonts w:ascii="ＭＳ 明朝" w:hAnsi="ＭＳ 明朝"/>
          <w:color w:val="000000" w:themeColor="text1"/>
          <w:spacing w:val="-12"/>
        </w:rPr>
        <w:t xml:space="preserve">　発注者は、受注者が</w:t>
      </w:r>
      <w:r w:rsidR="00677712" w:rsidRPr="005A0D78">
        <w:rPr>
          <w:rFonts w:ascii="ＭＳ 明朝" w:hAnsi="ＭＳ 明朝" w:hint="eastAsia"/>
          <w:color w:val="000000" w:themeColor="text1"/>
          <w:spacing w:val="-12"/>
        </w:rPr>
        <w:t>第７項及び第９項に規定する</w:t>
      </w:r>
      <w:r w:rsidR="00737514" w:rsidRPr="005A0D78">
        <w:rPr>
          <w:rFonts w:ascii="ＭＳ 明朝" w:hAnsi="ＭＳ 明朝"/>
          <w:color w:val="000000" w:themeColor="text1"/>
          <w:spacing w:val="-12"/>
        </w:rPr>
        <w:t>期間内に超過額を返還しなかったときは、その未返還額に</w:t>
      </w:r>
      <w:r w:rsidR="00737514" w:rsidRPr="005A0D78">
        <w:rPr>
          <w:rFonts w:ascii="ＭＳ 明朝" w:hAnsi="ＭＳ 明朝"/>
          <w:color w:val="000000" w:themeColor="text1"/>
          <w:spacing w:val="-12"/>
        </w:rPr>
        <w:lastRenderedPageBreak/>
        <w:t>つき、</w:t>
      </w:r>
      <w:r w:rsidR="00677712" w:rsidRPr="005A0D78">
        <w:rPr>
          <w:rFonts w:ascii="ＭＳ 明朝" w:hAnsi="ＭＳ 明朝" w:hint="eastAsia"/>
          <w:color w:val="000000" w:themeColor="text1"/>
          <w:spacing w:val="-12"/>
        </w:rPr>
        <w:t>第７項及び第９項に規定する</w:t>
      </w:r>
      <w:r w:rsidR="00737514" w:rsidRPr="005A0D78">
        <w:rPr>
          <w:rFonts w:ascii="ＭＳ 明朝" w:hAnsi="ＭＳ 明朝"/>
          <w:color w:val="000000" w:themeColor="text1"/>
          <w:spacing w:val="-12"/>
        </w:rPr>
        <w:t>期間を経過した日から返還する日までの期間について、その日数に応じ、</w:t>
      </w:r>
      <w:r w:rsidR="00677712" w:rsidRPr="005A0D78">
        <w:rPr>
          <w:rFonts w:ascii="ＭＳ 明朝" w:hAnsi="ＭＳ 明朝" w:hint="eastAsia"/>
          <w:color w:val="000000" w:themeColor="text1"/>
          <w:spacing w:val="-12"/>
        </w:rPr>
        <w:t>年</w:t>
      </w:r>
      <w:r w:rsidR="00BC0A88" w:rsidRPr="00991180">
        <w:rPr>
          <w:rFonts w:ascii="ＭＳ 明朝" w:hAnsi="ＭＳ 明朝" w:hint="eastAsia"/>
          <w:color w:val="000000" w:themeColor="text1"/>
          <w:spacing w:val="-12"/>
        </w:rPr>
        <w:t>2.5</w:t>
      </w:r>
      <w:r w:rsidR="00677712" w:rsidRPr="005A0D78">
        <w:rPr>
          <w:rFonts w:ascii="ＭＳ 明朝" w:hAnsi="ＭＳ 明朝" w:hint="eastAsia"/>
          <w:color w:val="000000" w:themeColor="text1"/>
          <w:spacing w:val="-12"/>
        </w:rPr>
        <w:t>パーセントの割合で</w:t>
      </w:r>
      <w:r w:rsidR="00737514" w:rsidRPr="005A0D78">
        <w:rPr>
          <w:rFonts w:ascii="ＭＳ 明朝" w:hAnsi="ＭＳ 明朝"/>
          <w:color w:val="000000" w:themeColor="text1"/>
          <w:spacing w:val="-12"/>
        </w:rPr>
        <w:t>計算した額の遅延利息の支払を請求することができる。</w:t>
      </w:r>
    </w:p>
    <w:p w14:paraId="2676D174"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保証契約の変更）</w:t>
      </w:r>
    </w:p>
    <w:p w14:paraId="374E22D6"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6E125B" w:rsidRPr="00F67C70">
        <w:rPr>
          <w:rFonts w:ascii="ＭＳ 明朝" w:hAnsi="ＭＳ 明朝" w:hint="eastAsia"/>
          <w:color w:val="000000" w:themeColor="text1"/>
          <w:spacing w:val="-6"/>
        </w:rPr>
        <w:t>37</w:t>
      </w:r>
      <w:r w:rsidRPr="005A0D78">
        <w:rPr>
          <w:rFonts w:ascii="ＭＳ 明朝" w:hAnsi="ＭＳ 明朝"/>
          <w:color w:val="000000" w:themeColor="text1"/>
          <w:spacing w:val="-12"/>
        </w:rPr>
        <w:t>条　受注者は、前条第</w:t>
      </w:r>
      <w:r w:rsidRPr="005A0D78">
        <w:rPr>
          <w:rFonts w:ascii="ＭＳ 明朝" w:hAnsi="ＭＳ 明朝"/>
          <w:color w:val="000000" w:themeColor="text1"/>
          <w:spacing w:val="-6"/>
        </w:rPr>
        <w:t>６</w:t>
      </w:r>
      <w:r w:rsidRPr="005A0D78">
        <w:rPr>
          <w:rFonts w:ascii="ＭＳ 明朝" w:hAnsi="ＭＳ 明朝"/>
          <w:color w:val="000000" w:themeColor="text1"/>
          <w:spacing w:val="-12"/>
        </w:rPr>
        <w:t>項の規定により前払金の支払を請求する場合にはあらかじめ、工事内容の変更その他の理由により工期を延長した場合には直ちに、保証契約を変更し、変更後の保証証書を発注者に寄託しなければならない。</w:t>
      </w:r>
    </w:p>
    <w:p w14:paraId="4B9B4176" w14:textId="77777777" w:rsidR="00D36DAC" w:rsidRPr="005A0D78" w:rsidRDefault="00737514">
      <w:pPr>
        <w:ind w:left="208" w:hanging="208"/>
        <w:rPr>
          <w:rFonts w:ascii="ＭＳ 明朝" w:hAnsi="ＭＳ 明朝"/>
          <w:color w:val="000000" w:themeColor="text1"/>
          <w:spacing w:val="-12"/>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前項に定める場合のほか、前条第</w:t>
      </w:r>
      <w:r w:rsidRPr="005A0D78">
        <w:rPr>
          <w:rFonts w:ascii="ＭＳ 明朝" w:hAnsi="ＭＳ 明朝"/>
          <w:color w:val="000000" w:themeColor="text1"/>
          <w:spacing w:val="-6"/>
        </w:rPr>
        <w:t>７</w:t>
      </w:r>
      <w:r w:rsidRPr="005A0D78">
        <w:rPr>
          <w:rFonts w:ascii="ＭＳ 明朝" w:hAnsi="ＭＳ 明朝"/>
          <w:color w:val="000000" w:themeColor="text1"/>
          <w:spacing w:val="-12"/>
        </w:rPr>
        <w:t>項の規定により請負代金額を減額した場合又は工事内容の変更その他の理由により工期を短縮した場合において、保証契約を変更したときは、受注者は、変更後の保証証書を遅滞なく発注者に寄託しなければならない。</w:t>
      </w:r>
    </w:p>
    <w:p w14:paraId="1E2B1DEB" w14:textId="77777777" w:rsidR="00677712" w:rsidRPr="005A0D78" w:rsidRDefault="00677712">
      <w:pPr>
        <w:ind w:left="208" w:hanging="208"/>
        <w:rPr>
          <w:rFonts w:ascii="ＭＳ 明朝" w:hAnsi="ＭＳ 明朝" w:cs="Times New Roman"/>
          <w:color w:val="000000" w:themeColor="text1"/>
        </w:rPr>
      </w:pPr>
      <w:r w:rsidRPr="005A0D78">
        <w:rPr>
          <w:rFonts w:ascii="ＭＳ 明朝" w:hAnsi="ＭＳ 明朝" w:hint="eastAsia"/>
          <w:color w:val="000000" w:themeColor="text1"/>
          <w:spacing w:val="-12"/>
        </w:rPr>
        <w:t>３　受注者は、前払金の額の変更を伴わない工期の変更が行われた場合には、発注者に代わりその旨を保証事業会社に直ちに通知するものとする。</w:t>
      </w:r>
    </w:p>
    <w:p w14:paraId="77276FDF"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前払金の使用等）</w:t>
      </w:r>
    </w:p>
    <w:p w14:paraId="3EFBC45C"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6E125B" w:rsidRPr="00F67C70">
        <w:rPr>
          <w:rFonts w:ascii="ＭＳ 明朝" w:hAnsi="ＭＳ 明朝" w:hint="eastAsia"/>
          <w:color w:val="000000" w:themeColor="text1"/>
          <w:spacing w:val="-6"/>
        </w:rPr>
        <w:t>38</w:t>
      </w:r>
      <w:r w:rsidRPr="005A0D78">
        <w:rPr>
          <w:rFonts w:ascii="ＭＳ 明朝" w:hAnsi="ＭＳ 明朝"/>
          <w:color w:val="000000" w:themeColor="text1"/>
          <w:spacing w:val="-12"/>
        </w:rPr>
        <w:t>条　受注者は、前払金を</w:t>
      </w:r>
      <w:r w:rsidR="00677712" w:rsidRPr="005A0D78">
        <w:rPr>
          <w:rFonts w:ascii="ＭＳ 明朝" w:hAnsi="ＭＳ 明朝"/>
          <w:color w:val="000000" w:themeColor="text1"/>
          <w:spacing w:val="-12"/>
        </w:rPr>
        <w:t>工事の材料費、労務費、機械器具の賃借料、機械購入費（</w:t>
      </w:r>
      <w:r w:rsidR="00677712" w:rsidRPr="005A0D78">
        <w:rPr>
          <w:rFonts w:ascii="ＭＳ 明朝" w:hAnsi="ＭＳ 明朝" w:hint="eastAsia"/>
          <w:color w:val="000000" w:themeColor="text1"/>
          <w:spacing w:val="-12"/>
        </w:rPr>
        <w:t>当該</w:t>
      </w:r>
      <w:r w:rsidRPr="005A0D78">
        <w:rPr>
          <w:rFonts w:ascii="ＭＳ 明朝" w:hAnsi="ＭＳ 明朝"/>
          <w:color w:val="000000" w:themeColor="text1"/>
          <w:spacing w:val="-12"/>
        </w:rPr>
        <w:t>工事において償却される割合に相当する額に限る。）、動力費、支払運賃、修繕費、仮設費</w:t>
      </w:r>
      <w:r w:rsidR="00677712" w:rsidRPr="005A0D78">
        <w:rPr>
          <w:rFonts w:ascii="ＭＳ 明朝" w:hAnsi="ＭＳ 明朝" w:hint="eastAsia"/>
          <w:color w:val="000000" w:themeColor="text1"/>
          <w:spacing w:val="-12"/>
        </w:rPr>
        <w:t>及び現場管理費並びに一般管理費等のうち当該工事の施工に要する費用に相当する額として必要な経費以外の支払に充当してはならない。</w:t>
      </w:r>
      <w:r w:rsidR="00543F2D" w:rsidRPr="005A0D78">
        <w:rPr>
          <w:rFonts w:ascii="ＭＳ 明朝" w:hAnsi="ＭＳ 明朝" w:hint="eastAsia"/>
          <w:color w:val="000000" w:themeColor="text1"/>
          <w:spacing w:val="-12"/>
        </w:rPr>
        <w:t>ただし、現場管理費及び一般管理費等のうち当該工事の施工に要する費用に相当する額として必要な経費の支払いに充当することができる前払金の割合は、前払金の額100</w:t>
      </w:r>
      <w:r w:rsidR="00B73047" w:rsidRPr="005A0D78">
        <w:rPr>
          <w:rFonts w:ascii="ＭＳ 明朝" w:hAnsi="ＭＳ 明朝" w:hint="eastAsia"/>
          <w:color w:val="000000" w:themeColor="text1"/>
          <w:spacing w:val="-12"/>
        </w:rPr>
        <w:t>分の25以内とする。</w:t>
      </w:r>
    </w:p>
    <w:p w14:paraId="5BA8CB1F"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部分払）</w:t>
      </w:r>
    </w:p>
    <w:p w14:paraId="75854BF6"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03202F" w:rsidRPr="00F67C70">
        <w:rPr>
          <w:rFonts w:ascii="ＭＳ 明朝" w:hAnsi="ＭＳ 明朝" w:hint="eastAsia"/>
          <w:color w:val="000000" w:themeColor="text1"/>
          <w:spacing w:val="-6"/>
        </w:rPr>
        <w:t>39</w:t>
      </w:r>
      <w:r w:rsidRPr="005A0D78">
        <w:rPr>
          <w:rFonts w:ascii="ＭＳ 明朝" w:hAnsi="ＭＳ 明朝"/>
          <w:color w:val="000000" w:themeColor="text1"/>
          <w:spacing w:val="-12"/>
        </w:rPr>
        <w:t>条　受注者は、工事の完成前に、出来形部分並びに工事現場に搬入済みの工事材料及び部分払の対象となる製造工場等にある工場製品</w:t>
      </w:r>
      <w:r w:rsidRPr="005A0D78">
        <w:rPr>
          <w:rFonts w:ascii="ＭＳ 明朝" w:hAnsi="ＭＳ 明朝"/>
          <w:color w:val="000000" w:themeColor="text1"/>
          <w:spacing w:val="-6"/>
        </w:rPr>
        <w:t>(</w:t>
      </w:r>
      <w:r w:rsidRPr="005A0D78">
        <w:rPr>
          <w:rFonts w:ascii="ＭＳ 明朝" w:hAnsi="ＭＳ 明朝"/>
          <w:color w:val="000000" w:themeColor="text1"/>
          <w:spacing w:val="-12"/>
        </w:rPr>
        <w:t>第</w:t>
      </w:r>
      <w:r w:rsidR="00957E1B" w:rsidRPr="00F67C70">
        <w:rPr>
          <w:rFonts w:ascii="ＭＳ 明朝" w:hAnsi="ＭＳ 明朝" w:hint="eastAsia"/>
          <w:color w:val="000000" w:themeColor="text1"/>
          <w:spacing w:val="-6"/>
        </w:rPr>
        <w:t>14</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２</w:t>
      </w:r>
      <w:r w:rsidRPr="005A0D78">
        <w:rPr>
          <w:rFonts w:ascii="ＭＳ 明朝" w:hAnsi="ＭＳ 明朝"/>
          <w:color w:val="000000" w:themeColor="text1"/>
          <w:spacing w:val="-12"/>
        </w:rPr>
        <w:t>項の規定により監督員の検査を要するものにあっては当該検査に合格したもの、監督員の検査を要しないものにあっては設計図書で部分払の対象とすることを指定したものに限る。</w:t>
      </w:r>
      <w:r w:rsidRPr="005A0D78">
        <w:rPr>
          <w:rFonts w:ascii="ＭＳ 明朝" w:hAnsi="ＭＳ 明朝"/>
          <w:color w:val="000000" w:themeColor="text1"/>
          <w:spacing w:val="-6"/>
        </w:rPr>
        <w:t>)</w:t>
      </w:r>
      <w:r w:rsidRPr="005A0D78">
        <w:rPr>
          <w:rFonts w:ascii="ＭＳ 明朝" w:hAnsi="ＭＳ 明朝"/>
          <w:color w:val="000000" w:themeColor="text1"/>
          <w:spacing w:val="-12"/>
        </w:rPr>
        <w:t>に相応する請負代金相当額の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w:t>
      </w:r>
      <w:r w:rsidRPr="005A0D78">
        <w:rPr>
          <w:rFonts w:ascii="ＭＳ 明朝" w:hAnsi="ＭＳ 明朝"/>
          <w:color w:val="000000" w:themeColor="text1"/>
          <w:spacing w:val="-6"/>
        </w:rPr>
        <w:t>９</w:t>
      </w:r>
      <w:r w:rsidRPr="005A0D78">
        <w:rPr>
          <w:rFonts w:ascii="ＭＳ 明朝" w:hAnsi="ＭＳ 明朝"/>
          <w:color w:val="000000" w:themeColor="text1"/>
          <w:spacing w:val="-12"/>
        </w:rPr>
        <w:t>以内の額について、次項から第</w:t>
      </w:r>
      <w:r w:rsidRPr="005A0D78">
        <w:rPr>
          <w:rFonts w:ascii="ＭＳ 明朝" w:hAnsi="ＭＳ 明朝"/>
          <w:color w:val="000000" w:themeColor="text1"/>
          <w:spacing w:val="-6"/>
        </w:rPr>
        <w:t>７</w:t>
      </w:r>
      <w:r w:rsidRPr="005A0D78">
        <w:rPr>
          <w:rFonts w:ascii="ＭＳ 明朝" w:hAnsi="ＭＳ 明朝"/>
          <w:color w:val="000000" w:themeColor="text1"/>
          <w:spacing w:val="-12"/>
        </w:rPr>
        <w:t>項までに定めるところにより部分払を請求することができる。ただし、この請求は、工期中　　回以内とし毎月</w:t>
      </w:r>
      <w:r w:rsidRPr="005A0D78">
        <w:rPr>
          <w:rFonts w:ascii="ＭＳ 明朝" w:hAnsi="ＭＳ 明朝"/>
          <w:color w:val="000000" w:themeColor="text1"/>
          <w:spacing w:val="-6"/>
        </w:rPr>
        <w:t>１</w:t>
      </w:r>
      <w:r w:rsidRPr="005A0D78">
        <w:rPr>
          <w:rFonts w:ascii="ＭＳ 明朝" w:hAnsi="ＭＳ 明朝"/>
          <w:color w:val="000000" w:themeColor="text1"/>
          <w:spacing w:val="-12"/>
        </w:rPr>
        <w:t>回を超えることができない。</w:t>
      </w:r>
    </w:p>
    <w:p w14:paraId="15C00532"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受注者は、部分払を請求しようとするときは、あらかじめ、当該請求に係る出来形部分又は工事現場に搬入済みの工事材料若しくは部分払の対象となる製造工場等にある工場製品の</w:t>
      </w:r>
      <w:r w:rsidR="002D59BE">
        <w:rPr>
          <w:rFonts w:ascii="ＭＳ 明朝" w:hAnsi="ＭＳ 明朝"/>
          <w:color w:val="000000" w:themeColor="text1"/>
          <w:spacing w:val="-12"/>
        </w:rPr>
        <w:t>検査</w:t>
      </w:r>
      <w:r w:rsidRPr="005A0D78">
        <w:rPr>
          <w:rFonts w:ascii="ＭＳ 明朝" w:hAnsi="ＭＳ 明朝"/>
          <w:color w:val="000000" w:themeColor="text1"/>
          <w:spacing w:val="-12"/>
        </w:rPr>
        <w:t>を発注者に請求しなければならない。</w:t>
      </w:r>
    </w:p>
    <w:p w14:paraId="02940724"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発注者は、前項の場合において、当該請求を受けた日から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受注者の立会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14:paraId="03E2977F"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４</w:t>
      </w:r>
      <w:r w:rsidRPr="005A0D78">
        <w:rPr>
          <w:rFonts w:ascii="ＭＳ 明朝" w:hAnsi="ＭＳ 明朝"/>
          <w:color w:val="000000" w:themeColor="text1"/>
          <w:spacing w:val="-12"/>
        </w:rPr>
        <w:t xml:space="preserve">　前項の場合において、検査又は復旧に直接要する費用は、受注者の負担とする。</w:t>
      </w:r>
    </w:p>
    <w:p w14:paraId="26DA8515"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５</w:t>
      </w:r>
      <w:r w:rsidRPr="005A0D78">
        <w:rPr>
          <w:rFonts w:ascii="ＭＳ 明朝" w:hAnsi="ＭＳ 明朝"/>
          <w:color w:val="000000" w:themeColor="text1"/>
          <w:spacing w:val="-12"/>
        </w:rPr>
        <w:t xml:space="preserve">　受注者は、第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項の規定による</w:t>
      </w:r>
      <w:r w:rsidR="00B73047" w:rsidRPr="005A0D78">
        <w:rPr>
          <w:rFonts w:ascii="ＭＳ 明朝" w:hAnsi="ＭＳ 明朝" w:hint="eastAsia"/>
          <w:color w:val="000000" w:themeColor="text1"/>
          <w:spacing w:val="-12"/>
        </w:rPr>
        <w:t>検査</w:t>
      </w:r>
      <w:r w:rsidRPr="005A0D78">
        <w:rPr>
          <w:rFonts w:ascii="ＭＳ 明朝" w:hAnsi="ＭＳ 明朝"/>
          <w:color w:val="000000" w:themeColor="text1"/>
          <w:spacing w:val="-12"/>
        </w:rPr>
        <w:t>があったときは、部分払を請求することができる。この場合において、発注者は、当該請求を受けた日から</w:t>
      </w:r>
      <w:r w:rsidRPr="005A0D78">
        <w:rPr>
          <w:rFonts w:ascii="ＭＳ 明朝" w:hAnsi="ＭＳ 明朝"/>
          <w:color w:val="000000" w:themeColor="text1"/>
          <w:spacing w:val="-6"/>
        </w:rPr>
        <w:t>14</w:t>
      </w:r>
      <w:r w:rsidRPr="005A0D78">
        <w:rPr>
          <w:rFonts w:ascii="ＭＳ 明朝" w:hAnsi="ＭＳ 明朝"/>
          <w:color w:val="000000" w:themeColor="text1"/>
          <w:spacing w:val="-12"/>
        </w:rPr>
        <w:t>日以内に部分払金を支払わなければならない。</w:t>
      </w:r>
    </w:p>
    <w:p w14:paraId="28304BF7"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６</w:t>
      </w:r>
      <w:r w:rsidRPr="005A0D78">
        <w:rPr>
          <w:rFonts w:ascii="ＭＳ 明朝" w:hAnsi="ＭＳ 明朝"/>
          <w:color w:val="000000" w:themeColor="text1"/>
          <w:spacing w:val="-12"/>
        </w:rPr>
        <w:t xml:space="preserve">　部分払金の額は、次の式により算定する。この場合において第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項の請負代金相当額は、発注者及び受注者が協議して定める。ただし、発注者が前項の請求を受けた日から</w:t>
      </w:r>
      <w:r w:rsidRPr="005A0D78">
        <w:rPr>
          <w:rFonts w:ascii="ＭＳ 明朝" w:hAnsi="ＭＳ 明朝"/>
          <w:color w:val="000000" w:themeColor="text1"/>
          <w:spacing w:val="-6"/>
        </w:rPr>
        <w:t>10</w:t>
      </w:r>
      <w:r w:rsidRPr="005A0D78">
        <w:rPr>
          <w:rFonts w:ascii="ＭＳ 明朝" w:hAnsi="ＭＳ 明朝"/>
          <w:color w:val="000000" w:themeColor="text1"/>
          <w:spacing w:val="-12"/>
        </w:rPr>
        <w:t>日以内に協議が整わない場合には、発注者が定め、受注者に通知する。</w:t>
      </w:r>
    </w:p>
    <w:p w14:paraId="5FDF090D"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 xml:space="preserve">　　部分払金の額≦第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項の請負代金相当額×（</w:t>
      </w:r>
      <w:r w:rsidRPr="005A0D78">
        <w:rPr>
          <w:rFonts w:ascii="ＭＳ 明朝" w:hAnsi="ＭＳ 明朝"/>
          <w:color w:val="000000" w:themeColor="text1"/>
          <w:spacing w:val="-6"/>
        </w:rPr>
        <w:t>９</w:t>
      </w:r>
      <w:r w:rsidRPr="005A0D78">
        <w:rPr>
          <w:rFonts w:ascii="ＭＳ 明朝" w:hAnsi="ＭＳ 明朝"/>
          <w:color w:val="000000" w:themeColor="text1"/>
          <w:spacing w:val="-12"/>
        </w:rPr>
        <w:t>／</w:t>
      </w:r>
      <w:r w:rsidRPr="005A0D78">
        <w:rPr>
          <w:rFonts w:ascii="ＭＳ 明朝" w:hAnsi="ＭＳ 明朝"/>
          <w:color w:val="000000" w:themeColor="text1"/>
          <w:spacing w:val="-6"/>
        </w:rPr>
        <w:t>10</w:t>
      </w:r>
      <w:r w:rsidRPr="005A0D78">
        <w:rPr>
          <w:rFonts w:ascii="ＭＳ 明朝" w:hAnsi="ＭＳ 明朝"/>
          <w:color w:val="000000" w:themeColor="text1"/>
          <w:spacing w:val="-12"/>
        </w:rPr>
        <w:t>－前払金額／請負代金額）</w:t>
      </w:r>
    </w:p>
    <w:p w14:paraId="0A6B1067"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７</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14:paraId="486104F4"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部分引渡し</w:t>
      </w:r>
      <w:r w:rsidRPr="005A0D78">
        <w:rPr>
          <w:rFonts w:ascii="ＭＳ 明朝" w:hAnsi="ＭＳ 明朝"/>
          <w:color w:val="000000" w:themeColor="text1"/>
          <w:spacing w:val="-6"/>
        </w:rPr>
        <w:t>)</w:t>
      </w:r>
    </w:p>
    <w:p w14:paraId="4D07CDB2" w14:textId="77777777" w:rsidR="00D36DAC" w:rsidRPr="00F67C70" w:rsidRDefault="00737514">
      <w:pPr>
        <w:ind w:left="196" w:hanging="196"/>
        <w:rPr>
          <w:rFonts w:ascii="ＭＳ 明朝" w:hAnsi="ＭＳ 明朝" w:cs="Times New Roman"/>
          <w:color w:val="000000" w:themeColor="text1"/>
        </w:rPr>
      </w:pPr>
      <w:r w:rsidRPr="00F67C70">
        <w:rPr>
          <w:rFonts w:ascii="ＭＳ 明朝" w:hAnsi="ＭＳ 明朝"/>
          <w:color w:val="000000" w:themeColor="text1"/>
          <w:spacing w:val="-12"/>
        </w:rPr>
        <w:t>第</w:t>
      </w:r>
      <w:r w:rsidR="00957E1B" w:rsidRPr="00F67C70">
        <w:rPr>
          <w:rFonts w:ascii="ＭＳ 明朝" w:hAnsi="ＭＳ 明朝" w:hint="eastAsia"/>
          <w:color w:val="000000" w:themeColor="text1"/>
          <w:spacing w:val="-6"/>
        </w:rPr>
        <w:t>40</w:t>
      </w:r>
      <w:r w:rsidRPr="00F67C70">
        <w:rPr>
          <w:rFonts w:ascii="ＭＳ 明朝" w:hAnsi="ＭＳ 明朝"/>
          <w:color w:val="000000" w:themeColor="text1"/>
          <w:spacing w:val="-12"/>
        </w:rPr>
        <w:t>条　工事目的物について、発注者が設計図書において工事の完成に先立って引渡しを受けるべきことを指定した部分（以下「指定部分」という。）がある場合において、当該指定部分の工事が完了したときについては、第</w:t>
      </w:r>
      <w:r w:rsidR="00BB051E" w:rsidRPr="00F67C70">
        <w:rPr>
          <w:rFonts w:ascii="ＭＳ 明朝" w:hAnsi="ＭＳ 明朝" w:hint="eastAsia"/>
          <w:color w:val="000000" w:themeColor="text1"/>
          <w:spacing w:val="-6"/>
        </w:rPr>
        <w:t>33</w:t>
      </w:r>
      <w:r w:rsidRPr="00F67C70">
        <w:rPr>
          <w:rFonts w:ascii="ＭＳ 明朝" w:hAnsi="ＭＳ 明朝"/>
          <w:color w:val="000000" w:themeColor="text1"/>
          <w:spacing w:val="-12"/>
        </w:rPr>
        <w:t>条</w:t>
      </w:r>
      <w:r w:rsidR="00B73047" w:rsidRPr="00F67C70">
        <w:rPr>
          <w:rFonts w:ascii="ＭＳ 明朝" w:hAnsi="ＭＳ 明朝" w:hint="eastAsia"/>
          <w:color w:val="000000" w:themeColor="text1"/>
          <w:spacing w:val="-12"/>
        </w:rPr>
        <w:t>第１項、第２項前段及び第５項</w:t>
      </w:r>
      <w:r w:rsidRPr="00F67C70">
        <w:rPr>
          <w:rFonts w:ascii="ＭＳ 明朝" w:hAnsi="ＭＳ 明朝"/>
          <w:color w:val="000000" w:themeColor="text1"/>
          <w:spacing w:val="-12"/>
        </w:rPr>
        <w:t>中「工事」とあるのは「指定部分に係る工事」と、</w:t>
      </w:r>
      <w:r w:rsidR="00B73047" w:rsidRPr="00F67C70">
        <w:rPr>
          <w:rFonts w:ascii="ＭＳ 明朝" w:hAnsi="ＭＳ 明朝" w:hint="eastAsia"/>
          <w:color w:val="000000" w:themeColor="text1"/>
          <w:spacing w:val="-12"/>
        </w:rPr>
        <w:t>同条第２項後段及び第４項中</w:t>
      </w:r>
      <w:r w:rsidRPr="00F67C70">
        <w:rPr>
          <w:rFonts w:ascii="ＭＳ 明朝" w:hAnsi="ＭＳ 明朝"/>
          <w:color w:val="000000" w:themeColor="text1"/>
          <w:spacing w:val="-12"/>
        </w:rPr>
        <w:t>「工事目的物」とあるのは「指定部分に係る工事目的物」と、第</w:t>
      </w:r>
      <w:r w:rsidR="00BB051E" w:rsidRPr="00F67C70">
        <w:rPr>
          <w:rFonts w:ascii="ＭＳ 明朝" w:hAnsi="ＭＳ 明朝" w:hint="eastAsia"/>
          <w:color w:val="000000" w:themeColor="text1"/>
          <w:spacing w:val="-6"/>
        </w:rPr>
        <w:t>34</w:t>
      </w:r>
      <w:r w:rsidRPr="00F67C70">
        <w:rPr>
          <w:rFonts w:ascii="ＭＳ 明朝" w:hAnsi="ＭＳ 明朝"/>
          <w:color w:val="000000" w:themeColor="text1"/>
          <w:spacing w:val="-12"/>
        </w:rPr>
        <w:t>条中「請負代金」とあるのは「部分引渡しに係る請負代金」と読み替えて、これらの規定を準用する。</w:t>
      </w:r>
    </w:p>
    <w:p w14:paraId="3F6B0353" w14:textId="77777777" w:rsidR="00D36DAC" w:rsidRPr="005A0D78"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２</w:t>
      </w:r>
      <w:r w:rsidRPr="00F67C70">
        <w:rPr>
          <w:rFonts w:ascii="ＭＳ 明朝" w:hAnsi="ＭＳ 明朝"/>
          <w:color w:val="000000" w:themeColor="text1"/>
          <w:spacing w:val="-12"/>
        </w:rPr>
        <w:t xml:space="preserve">　前項の規定により準用される第</w:t>
      </w:r>
      <w:r w:rsidR="00BB051E" w:rsidRPr="00F67C70">
        <w:rPr>
          <w:rFonts w:ascii="ＭＳ 明朝" w:hAnsi="ＭＳ 明朝" w:hint="eastAsia"/>
          <w:color w:val="000000" w:themeColor="text1"/>
          <w:spacing w:val="-6"/>
        </w:rPr>
        <w:t>34</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項の規定により請求することができる部分引渡しに係る請負代金</w:t>
      </w:r>
      <w:r w:rsidRPr="00F67C70">
        <w:rPr>
          <w:rFonts w:ascii="ＭＳ 明朝" w:hAnsi="ＭＳ 明朝"/>
          <w:color w:val="000000" w:themeColor="text1"/>
          <w:spacing w:val="-12"/>
        </w:rPr>
        <w:lastRenderedPageBreak/>
        <w:t>の額は、次の式により算定する。この場合において、指定部分に相応する請負代金の額は、発注者及び受注者が協議して定める。ただし、発注者が前項の規定により準用される第</w:t>
      </w:r>
      <w:r w:rsidR="00BB051E" w:rsidRPr="00F67C70">
        <w:rPr>
          <w:rFonts w:ascii="ＭＳ 明朝" w:hAnsi="ＭＳ 明朝" w:hint="eastAsia"/>
          <w:color w:val="000000" w:themeColor="text1"/>
          <w:spacing w:val="-6"/>
        </w:rPr>
        <w:t>34</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項の請求を受けた日から</w:t>
      </w:r>
      <w:r w:rsidRPr="00F67C70">
        <w:rPr>
          <w:rFonts w:ascii="ＭＳ 明朝" w:hAnsi="ＭＳ 明朝"/>
          <w:color w:val="000000" w:themeColor="text1"/>
          <w:spacing w:val="-6"/>
        </w:rPr>
        <w:t>14</w:t>
      </w:r>
      <w:r w:rsidRPr="00F67C70">
        <w:rPr>
          <w:rFonts w:ascii="ＭＳ 明朝" w:hAnsi="ＭＳ 明朝"/>
          <w:color w:val="000000" w:themeColor="text1"/>
          <w:spacing w:val="-12"/>
        </w:rPr>
        <w:t>日</w:t>
      </w:r>
      <w:r w:rsidRPr="005A0D78">
        <w:rPr>
          <w:rFonts w:ascii="ＭＳ 明朝" w:hAnsi="ＭＳ 明朝"/>
          <w:color w:val="000000" w:themeColor="text1"/>
          <w:spacing w:val="-12"/>
        </w:rPr>
        <w:t>以内に協議が整わない場合には、発注者が定め、受注者に通知する。</w:t>
      </w:r>
    </w:p>
    <w:p w14:paraId="076B62F1"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12"/>
        </w:rPr>
        <w:t xml:space="preserve">　　部分引渡しに係る請負代金の額＝指定部分に相応する請負代金の額×（</w:t>
      </w:r>
      <w:r w:rsidRPr="005A0D78">
        <w:rPr>
          <w:rFonts w:ascii="ＭＳ 明朝" w:hAnsi="ＭＳ 明朝"/>
          <w:color w:val="000000" w:themeColor="text1"/>
          <w:spacing w:val="-6"/>
        </w:rPr>
        <w:t>１</w:t>
      </w:r>
      <w:r w:rsidRPr="005A0D78">
        <w:rPr>
          <w:rFonts w:ascii="ＭＳ 明朝" w:hAnsi="ＭＳ 明朝"/>
          <w:color w:val="000000" w:themeColor="text1"/>
          <w:spacing w:val="-12"/>
        </w:rPr>
        <w:t>－前払金額／請負代金額）</w:t>
      </w:r>
    </w:p>
    <w:p w14:paraId="3DBF7E95"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債務負担行為に係る契約の特則</w:t>
      </w:r>
      <w:r w:rsidRPr="005A0D78">
        <w:rPr>
          <w:rFonts w:ascii="ＭＳ 明朝" w:hAnsi="ＭＳ 明朝"/>
          <w:color w:val="000000" w:themeColor="text1"/>
          <w:spacing w:val="-6"/>
        </w:rPr>
        <w:t>)</w:t>
      </w:r>
    </w:p>
    <w:p w14:paraId="7667FB75" w14:textId="77777777" w:rsidR="00D36DAC" w:rsidRPr="005A0D78" w:rsidRDefault="00737514">
      <w:pPr>
        <w:ind w:left="196" w:hanging="196"/>
        <w:rPr>
          <w:rFonts w:ascii="ＭＳ 明朝" w:hAnsi="ＭＳ 明朝" w:cs="Times New Roman"/>
          <w:color w:val="000000" w:themeColor="text1"/>
        </w:rPr>
      </w:pPr>
      <w:r w:rsidRPr="00F67C70">
        <w:rPr>
          <w:rFonts w:ascii="ＭＳ 明朝" w:hAnsi="ＭＳ 明朝"/>
          <w:color w:val="000000" w:themeColor="text1"/>
          <w:spacing w:val="-12"/>
        </w:rPr>
        <w:t>第</w:t>
      </w:r>
      <w:r w:rsidR="00BB051E" w:rsidRPr="00F67C70">
        <w:rPr>
          <w:rFonts w:ascii="ＭＳ 明朝" w:hAnsi="ＭＳ 明朝" w:hint="eastAsia"/>
          <w:color w:val="000000" w:themeColor="text1"/>
          <w:spacing w:val="-6"/>
        </w:rPr>
        <w:t>41</w:t>
      </w:r>
      <w:r w:rsidRPr="00F67C70">
        <w:rPr>
          <w:rFonts w:ascii="ＭＳ 明朝" w:hAnsi="ＭＳ 明朝"/>
          <w:color w:val="000000" w:themeColor="text1"/>
          <w:spacing w:val="-12"/>
        </w:rPr>
        <w:t>条　債務負担行為（以下「債務負担」という。</w:t>
      </w:r>
      <w:r w:rsidRPr="00F67C70">
        <w:rPr>
          <w:rFonts w:ascii="ＭＳ 明朝" w:hAnsi="ＭＳ 明朝"/>
          <w:color w:val="000000" w:themeColor="text1"/>
          <w:spacing w:val="-6"/>
        </w:rPr>
        <w:t>)</w:t>
      </w:r>
      <w:r w:rsidRPr="00F67C70">
        <w:rPr>
          <w:rFonts w:ascii="ＭＳ 明朝" w:hAnsi="ＭＳ 明朝"/>
          <w:color w:val="000000" w:themeColor="text1"/>
          <w:spacing w:val="-12"/>
        </w:rPr>
        <w:t>に係る契約において、各会計年度における請負代金の支払</w:t>
      </w:r>
      <w:r w:rsidRPr="005A0D78">
        <w:rPr>
          <w:rFonts w:ascii="ＭＳ 明朝" w:hAnsi="ＭＳ 明朝"/>
          <w:color w:val="000000" w:themeColor="text1"/>
          <w:spacing w:val="-12"/>
        </w:rPr>
        <w:t>の限度額（以下「支払限度額」という。</w:t>
      </w:r>
      <w:r w:rsidRPr="005A0D78">
        <w:rPr>
          <w:rFonts w:ascii="ＭＳ 明朝" w:hAnsi="ＭＳ 明朝"/>
          <w:color w:val="000000" w:themeColor="text1"/>
          <w:spacing w:val="-6"/>
        </w:rPr>
        <w:t>)</w:t>
      </w:r>
      <w:r w:rsidRPr="005A0D78">
        <w:rPr>
          <w:rFonts w:ascii="ＭＳ 明朝" w:hAnsi="ＭＳ 明朝"/>
          <w:color w:val="000000" w:themeColor="text1"/>
          <w:spacing w:val="-12"/>
        </w:rPr>
        <w:t>は、次のとおりとする。</w:t>
      </w:r>
    </w:p>
    <w:p w14:paraId="0E26B5D6"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円</w:t>
      </w:r>
    </w:p>
    <w:p w14:paraId="7E1A8FCE"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14:paraId="5C0BD376"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14:paraId="4CBC38FF"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支払限度額に対応する各会計年度の出来高予定額は、次のとおりである。</w:t>
      </w:r>
    </w:p>
    <w:p w14:paraId="6BE37463"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14:paraId="0FF4ED6F"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14:paraId="42456B5A"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円</w:t>
      </w:r>
    </w:p>
    <w:p w14:paraId="7C344617"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006F64E6" w:rsidRPr="005A0D78">
        <w:rPr>
          <w:rFonts w:ascii="ＭＳ 明朝" w:hAnsi="ＭＳ 明朝"/>
          <w:color w:val="000000" w:themeColor="text1"/>
          <w:spacing w:val="-12"/>
        </w:rPr>
        <w:t xml:space="preserve">　発注者は、予算上の都合その他の必要があるときは</w:t>
      </w:r>
      <w:r w:rsidR="006F64E6" w:rsidRPr="005A0D78">
        <w:rPr>
          <w:rFonts w:ascii="ＭＳ 明朝" w:hAnsi="ＭＳ 明朝" w:hint="eastAsia"/>
          <w:color w:val="000000" w:themeColor="text1"/>
          <w:spacing w:val="-12"/>
        </w:rPr>
        <w:t>、</w:t>
      </w:r>
      <w:r w:rsidRPr="005A0D78">
        <w:rPr>
          <w:rFonts w:ascii="ＭＳ 明朝" w:hAnsi="ＭＳ 明朝"/>
          <w:color w:val="000000" w:themeColor="text1"/>
          <w:spacing w:val="-12"/>
        </w:rPr>
        <w:t>支払限度額及び前項の出来高予定額を変更することができる。</w:t>
      </w:r>
    </w:p>
    <w:p w14:paraId="7C71DDDB"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債務負担に係る契約の前金払の特則</w:t>
      </w:r>
      <w:r w:rsidRPr="005A0D78">
        <w:rPr>
          <w:rFonts w:ascii="ＭＳ 明朝" w:hAnsi="ＭＳ 明朝"/>
          <w:color w:val="000000" w:themeColor="text1"/>
          <w:spacing w:val="-6"/>
        </w:rPr>
        <w:t>)</w:t>
      </w:r>
    </w:p>
    <w:p w14:paraId="3759245A" w14:textId="77777777" w:rsidR="00D36DAC" w:rsidRPr="00F67C70" w:rsidRDefault="00737514">
      <w:pPr>
        <w:ind w:left="196" w:hanging="196"/>
        <w:rPr>
          <w:rFonts w:ascii="ＭＳ 明朝" w:hAnsi="ＭＳ 明朝" w:cs="Times New Roman"/>
          <w:color w:val="000000" w:themeColor="text1"/>
        </w:rPr>
      </w:pPr>
      <w:r w:rsidRPr="00F67C70">
        <w:rPr>
          <w:rFonts w:ascii="ＭＳ 明朝" w:hAnsi="ＭＳ 明朝"/>
          <w:color w:val="000000" w:themeColor="text1"/>
          <w:spacing w:val="-12"/>
        </w:rPr>
        <w:t>第</w:t>
      </w:r>
      <w:r w:rsidR="00BB051E" w:rsidRPr="00F67C70">
        <w:rPr>
          <w:rFonts w:ascii="ＭＳ 明朝" w:hAnsi="ＭＳ 明朝" w:hint="eastAsia"/>
          <w:color w:val="000000" w:themeColor="text1"/>
          <w:spacing w:val="-6"/>
        </w:rPr>
        <w:t>42</w:t>
      </w:r>
      <w:r w:rsidRPr="00F67C70">
        <w:rPr>
          <w:rFonts w:ascii="ＭＳ 明朝" w:hAnsi="ＭＳ 明朝"/>
          <w:color w:val="000000" w:themeColor="text1"/>
          <w:spacing w:val="-12"/>
        </w:rPr>
        <w:t>条　債務負担に係る契約の前金払については、第</w:t>
      </w:r>
      <w:r w:rsidR="00BB051E" w:rsidRPr="00F67C70">
        <w:rPr>
          <w:rFonts w:ascii="ＭＳ 明朝" w:hAnsi="ＭＳ 明朝" w:hint="eastAsia"/>
          <w:color w:val="000000" w:themeColor="text1"/>
          <w:spacing w:val="-6"/>
        </w:rPr>
        <w:t>36</w:t>
      </w:r>
      <w:r w:rsidRPr="00F67C70">
        <w:rPr>
          <w:rFonts w:ascii="ＭＳ 明朝" w:hAnsi="ＭＳ 明朝"/>
          <w:color w:val="000000" w:themeColor="text1"/>
          <w:spacing w:val="-12"/>
        </w:rPr>
        <w:t>条</w:t>
      </w:r>
      <w:r w:rsidR="006F64E6" w:rsidRPr="00F67C70">
        <w:rPr>
          <w:rFonts w:ascii="ＭＳ 明朝" w:hAnsi="ＭＳ 明朝" w:hint="eastAsia"/>
          <w:color w:val="000000" w:themeColor="text1"/>
          <w:spacing w:val="-12"/>
        </w:rPr>
        <w:t>第１項</w:t>
      </w:r>
      <w:r w:rsidRPr="00F67C70">
        <w:rPr>
          <w:rFonts w:ascii="ＭＳ 明朝" w:hAnsi="ＭＳ 明朝"/>
          <w:color w:val="000000" w:themeColor="text1"/>
          <w:spacing w:val="-12"/>
        </w:rPr>
        <w:t>中「</w:t>
      </w:r>
      <w:r w:rsidR="006F64E6" w:rsidRPr="00F67C70">
        <w:rPr>
          <w:rFonts w:ascii="ＭＳ 明朝" w:hAnsi="ＭＳ 明朝"/>
          <w:color w:val="000000" w:themeColor="text1"/>
          <w:spacing w:val="-12"/>
        </w:rPr>
        <w:t>工事完成の時期」とあるのは「</w:t>
      </w:r>
      <w:r w:rsidRPr="00F67C70">
        <w:rPr>
          <w:rFonts w:ascii="ＭＳ 明朝" w:hAnsi="ＭＳ 明朝"/>
          <w:color w:val="000000" w:themeColor="text1"/>
          <w:spacing w:val="-12"/>
        </w:rPr>
        <w:t>工事完成の時期（最終の会計年度以外の会計年度にあっては、各会計年度末</w:t>
      </w:r>
      <w:r w:rsidR="006F64E6" w:rsidRPr="00F67C70">
        <w:rPr>
          <w:rFonts w:ascii="ＭＳ 明朝" w:hAnsi="ＭＳ 明朝" w:hint="eastAsia"/>
          <w:color w:val="000000" w:themeColor="text1"/>
          <w:spacing w:val="-12"/>
        </w:rPr>
        <w:t>。第３項において同じ</w:t>
      </w:r>
      <w:r w:rsidRPr="00F67C70">
        <w:rPr>
          <w:rFonts w:ascii="ＭＳ 明朝" w:hAnsi="ＭＳ 明朝"/>
          <w:color w:val="000000" w:themeColor="text1"/>
          <w:spacing w:val="-12"/>
        </w:rPr>
        <w:t>）」と、「請負代金額」とあるのは「当該会計年度の出来高予定額（前会計年度末における第</w:t>
      </w:r>
      <w:r w:rsidR="00BB051E" w:rsidRPr="00F67C70">
        <w:rPr>
          <w:rFonts w:ascii="ＭＳ 明朝" w:hAnsi="ＭＳ 明朝" w:hint="eastAsia"/>
          <w:color w:val="000000" w:themeColor="text1"/>
          <w:spacing w:val="-6"/>
        </w:rPr>
        <w:t>39</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項の請負代金相当額が前会計年度までの出来高予定額を超えた場合において、当該会計年度の当初に部分払をしたときは、当該超過額を控除した額</w:t>
      </w:r>
      <w:r w:rsidR="00D34E6A" w:rsidRPr="00F67C70">
        <w:rPr>
          <w:rFonts w:ascii="ＭＳ 明朝" w:hAnsi="ＭＳ 明朝" w:hint="eastAsia"/>
          <w:color w:val="000000" w:themeColor="text1"/>
          <w:spacing w:val="-12"/>
        </w:rPr>
        <w:t>。以下この条及び次条において「出来高予定額」という。</w:t>
      </w:r>
      <w:r w:rsidRPr="00F67C70">
        <w:rPr>
          <w:rFonts w:ascii="ＭＳ 明朝" w:hAnsi="ＭＳ 明朝"/>
          <w:color w:val="000000" w:themeColor="text1"/>
          <w:spacing w:val="-12"/>
        </w:rPr>
        <w:t>）」</w:t>
      </w:r>
      <w:r w:rsidR="00D34E6A" w:rsidRPr="00F67C70">
        <w:rPr>
          <w:rFonts w:ascii="ＭＳ 明朝" w:hAnsi="ＭＳ 明朝" w:hint="eastAsia"/>
          <w:color w:val="000000" w:themeColor="text1"/>
          <w:spacing w:val="-12"/>
        </w:rPr>
        <w:t>と、同条第３項、第６項、第７項及び第９項並びに第</w:t>
      </w:r>
      <w:r w:rsidR="00BB051E" w:rsidRPr="00F67C70">
        <w:rPr>
          <w:rFonts w:ascii="ＭＳ 明朝" w:hAnsi="ＭＳ 明朝" w:hint="eastAsia"/>
          <w:color w:val="000000" w:themeColor="text1"/>
          <w:spacing w:val="-12"/>
        </w:rPr>
        <w:t>37</w:t>
      </w:r>
      <w:r w:rsidR="00D34E6A" w:rsidRPr="00F67C70">
        <w:rPr>
          <w:rFonts w:ascii="ＭＳ 明朝" w:hAnsi="ＭＳ 明朝" w:hint="eastAsia"/>
          <w:color w:val="000000" w:themeColor="text1"/>
          <w:spacing w:val="-12"/>
        </w:rPr>
        <w:t>条第２項中「請負代金額」とあるのは「出来高予定額」</w:t>
      </w:r>
      <w:r w:rsidRPr="00F67C70">
        <w:rPr>
          <w:rFonts w:ascii="ＭＳ 明朝" w:hAnsi="ＭＳ 明朝"/>
          <w:color w:val="000000" w:themeColor="text1"/>
          <w:spacing w:val="-12"/>
        </w:rPr>
        <w:t>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14:paraId="71D46C08" w14:textId="77777777" w:rsidR="00D36DAC" w:rsidRPr="00F67C70"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２</w:t>
      </w:r>
      <w:r w:rsidRPr="00F67C70">
        <w:rPr>
          <w:rFonts w:ascii="ＭＳ 明朝" w:hAnsi="ＭＳ 明朝"/>
          <w:color w:val="000000" w:themeColor="text1"/>
          <w:spacing w:val="-12"/>
        </w:rPr>
        <w:t xml:space="preserve">　前項の場合において、契約会計年度について前払金を支払わない旨が設計図書に定められているときは、同項の規定により準用される第</w:t>
      </w:r>
      <w:r w:rsidR="00BB051E" w:rsidRPr="00F67C70">
        <w:rPr>
          <w:rFonts w:ascii="ＭＳ 明朝" w:hAnsi="ＭＳ 明朝" w:hint="eastAsia"/>
          <w:color w:val="000000" w:themeColor="text1"/>
          <w:spacing w:val="-6"/>
        </w:rPr>
        <w:t>36</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項の規定にかかわらず、受注者は、契約会計年度について前払金の支払を請求することができない。</w:t>
      </w:r>
    </w:p>
    <w:p w14:paraId="7D4158DA" w14:textId="77777777" w:rsidR="00D36DAC" w:rsidRPr="00F67C70"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３</w:t>
      </w:r>
      <w:r w:rsidRPr="00F67C70">
        <w:rPr>
          <w:rFonts w:ascii="ＭＳ 明朝" w:hAnsi="ＭＳ 明朝"/>
          <w:color w:val="000000" w:themeColor="text1"/>
          <w:spacing w:val="-12"/>
        </w:rPr>
        <w:t xml:space="preserve">　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項の場合において、契約会計年度に翌会計年度分の前払金を含めて支払う旨が設計図書に定められているときには、同項の規定により準用される第</w:t>
      </w:r>
      <w:r w:rsidR="00BB051E" w:rsidRPr="00F67C70">
        <w:rPr>
          <w:rFonts w:ascii="ＭＳ 明朝" w:hAnsi="ＭＳ 明朝" w:hint="eastAsia"/>
          <w:color w:val="000000" w:themeColor="text1"/>
          <w:spacing w:val="-6"/>
        </w:rPr>
        <w:t>36</w:t>
      </w:r>
      <w:r w:rsidRPr="00F67C70">
        <w:rPr>
          <w:rFonts w:ascii="ＭＳ 明朝" w:hAnsi="ＭＳ 明朝"/>
          <w:color w:val="000000" w:themeColor="text1"/>
          <w:spacing w:val="-12"/>
        </w:rPr>
        <w:t>条第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項の規定にかかわらず、受注者は、契約会計年度に翌会計年度に支払うべき前払金相当分（　　　　　　　円以内）を含めて前払金の支払を請求することができる。</w:t>
      </w:r>
    </w:p>
    <w:p w14:paraId="4EFA9D67" w14:textId="77777777" w:rsidR="00D36DAC" w:rsidRPr="00F67C70"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４</w:t>
      </w:r>
      <w:r w:rsidRPr="00F67C70">
        <w:rPr>
          <w:rFonts w:ascii="ＭＳ 明朝" w:hAnsi="ＭＳ 明朝"/>
          <w:color w:val="000000" w:themeColor="text1"/>
          <w:spacing w:val="-12"/>
        </w:rPr>
        <w:t xml:space="preserve">　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項の場合において、前会計年度末における請負代金相当額が前会計年度までの出来高予定額に達しないときには、同項の規定による読替え後の第</w:t>
      </w:r>
      <w:r w:rsidR="00BB051E" w:rsidRPr="00F67C70">
        <w:rPr>
          <w:rFonts w:ascii="ＭＳ 明朝" w:hAnsi="ＭＳ 明朝" w:hint="eastAsia"/>
          <w:color w:val="000000" w:themeColor="text1"/>
          <w:spacing w:val="-6"/>
        </w:rPr>
        <w:t>36</w:t>
      </w:r>
      <w:r w:rsidRPr="00F67C70">
        <w:rPr>
          <w:rFonts w:ascii="ＭＳ 明朝" w:hAnsi="ＭＳ 明朝"/>
          <w:color w:val="000000" w:themeColor="text1"/>
          <w:spacing w:val="-12"/>
        </w:rPr>
        <w:t>条第</w:t>
      </w:r>
      <w:r w:rsidRPr="00F67C70">
        <w:rPr>
          <w:rFonts w:ascii="ＭＳ 明朝" w:hAnsi="ＭＳ 明朝"/>
          <w:color w:val="000000" w:themeColor="text1"/>
          <w:spacing w:val="-6"/>
        </w:rPr>
        <w:t>1</w:t>
      </w:r>
      <w:r w:rsidRPr="00F67C70">
        <w:rPr>
          <w:rFonts w:ascii="ＭＳ 明朝" w:hAnsi="ＭＳ 明朝"/>
          <w:color w:val="000000" w:themeColor="text1"/>
          <w:spacing w:val="-12"/>
        </w:rPr>
        <w:t>項の規定にかかわらず、受注者は、請負代金相当額が前会計年度までの出来高予定額に達するまで当該会計年度の前払金の支払を請求することができない。</w:t>
      </w:r>
    </w:p>
    <w:p w14:paraId="7F755C25" w14:textId="77777777" w:rsidR="00D36DAC" w:rsidRPr="005A0D78" w:rsidRDefault="00737514">
      <w:pPr>
        <w:ind w:left="208" w:hanging="208"/>
        <w:rPr>
          <w:rFonts w:ascii="ＭＳ 明朝" w:hAnsi="ＭＳ 明朝" w:cs="Times New Roman"/>
          <w:color w:val="000000" w:themeColor="text1"/>
        </w:rPr>
      </w:pPr>
      <w:r w:rsidRPr="00F67C70">
        <w:rPr>
          <w:rFonts w:ascii="ＭＳ 明朝" w:hAnsi="ＭＳ 明朝"/>
          <w:color w:val="000000" w:themeColor="text1"/>
          <w:spacing w:val="-6"/>
        </w:rPr>
        <w:t>５</w:t>
      </w:r>
      <w:r w:rsidRPr="00F67C70">
        <w:rPr>
          <w:rFonts w:ascii="ＭＳ 明朝" w:hAnsi="ＭＳ 明朝"/>
          <w:color w:val="000000" w:themeColor="text1"/>
          <w:spacing w:val="-12"/>
        </w:rPr>
        <w:t xml:space="preserve">　第</w:t>
      </w:r>
      <w:r w:rsidRPr="00F67C70">
        <w:rPr>
          <w:rFonts w:ascii="ＭＳ 明朝" w:hAnsi="ＭＳ 明朝"/>
          <w:color w:val="000000" w:themeColor="text1"/>
          <w:spacing w:val="-6"/>
        </w:rPr>
        <w:t>１</w:t>
      </w:r>
      <w:r w:rsidRPr="00F67C70">
        <w:rPr>
          <w:rFonts w:ascii="ＭＳ 明朝" w:hAnsi="ＭＳ 明朝"/>
          <w:color w:val="000000" w:themeColor="text1"/>
          <w:spacing w:val="-12"/>
        </w:rPr>
        <w:t>項の場合において、前会計年度末における請負代金相当額が前会計年度までの出来高予定額に達しないときには、その額が当該出来高予定額に達するまで前払金の保証期限を延長するものとする。</w:t>
      </w:r>
      <w:r w:rsidR="00626D9E" w:rsidRPr="00F67C70">
        <w:rPr>
          <w:rFonts w:ascii="ＭＳ 明朝" w:hAnsi="ＭＳ 明朝" w:hint="eastAsia"/>
          <w:color w:val="000000" w:themeColor="text1"/>
          <w:spacing w:val="-12"/>
        </w:rPr>
        <w:t>この場合におい</w:t>
      </w:r>
      <w:r w:rsidR="00626D9E" w:rsidRPr="005A0D78">
        <w:rPr>
          <w:rFonts w:ascii="ＭＳ 明朝" w:hAnsi="ＭＳ 明朝" w:hint="eastAsia"/>
          <w:color w:val="000000" w:themeColor="text1"/>
          <w:spacing w:val="-12"/>
        </w:rPr>
        <w:t>て、受注者は、発注者に代わりその旨を保証事業会社に直ちに通知するものとする。</w:t>
      </w:r>
    </w:p>
    <w:p w14:paraId="545CEE94"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債務負担に係る契約の部分払の特則）</w:t>
      </w:r>
    </w:p>
    <w:p w14:paraId="0C39766A"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BB051E" w:rsidRPr="00CA64EF">
        <w:rPr>
          <w:rFonts w:ascii="ＭＳ 明朝" w:hAnsi="ＭＳ 明朝" w:hint="eastAsia"/>
          <w:color w:val="000000" w:themeColor="text1"/>
          <w:spacing w:val="-6"/>
        </w:rPr>
        <w:t>43</w:t>
      </w:r>
      <w:r w:rsidRPr="005A0D78">
        <w:rPr>
          <w:rFonts w:ascii="ＭＳ 明朝" w:hAnsi="ＭＳ 明朝"/>
          <w:color w:val="000000" w:themeColor="text1"/>
          <w:spacing w:val="-12"/>
        </w:rPr>
        <w:t>条　債務負担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はできない。</w:t>
      </w:r>
    </w:p>
    <w:p w14:paraId="13808166"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この契約において、前払金の支払を受けている場合の部分払金の額については、第</w:t>
      </w:r>
      <w:r w:rsidR="00BB051E" w:rsidRPr="00CA64EF">
        <w:rPr>
          <w:rFonts w:ascii="ＭＳ 明朝" w:hAnsi="ＭＳ 明朝" w:hint="eastAsia"/>
          <w:color w:val="000000" w:themeColor="text1"/>
          <w:spacing w:val="-6"/>
        </w:rPr>
        <w:t>39</w:t>
      </w:r>
      <w:r w:rsidRPr="005A0D78">
        <w:rPr>
          <w:rFonts w:ascii="ＭＳ 明朝" w:hAnsi="ＭＳ 明朝"/>
          <w:color w:val="000000" w:themeColor="text1"/>
          <w:spacing w:val="-12"/>
        </w:rPr>
        <w:t>条第</w:t>
      </w:r>
      <w:r w:rsidRPr="005A0D78">
        <w:rPr>
          <w:rFonts w:ascii="ＭＳ 明朝" w:hAnsi="ＭＳ 明朝"/>
          <w:color w:val="000000" w:themeColor="text1"/>
          <w:spacing w:val="-6"/>
        </w:rPr>
        <w:t>６</w:t>
      </w:r>
      <w:r w:rsidRPr="005A0D78">
        <w:rPr>
          <w:rFonts w:ascii="ＭＳ 明朝" w:hAnsi="ＭＳ 明朝"/>
          <w:color w:val="000000" w:themeColor="text1"/>
          <w:spacing w:val="-12"/>
        </w:rPr>
        <w:t>項及び第</w:t>
      </w:r>
      <w:r w:rsidRPr="005A0D78">
        <w:rPr>
          <w:rFonts w:ascii="ＭＳ 明朝" w:hAnsi="ＭＳ 明朝"/>
          <w:color w:val="000000" w:themeColor="text1"/>
          <w:spacing w:val="-6"/>
        </w:rPr>
        <w:t>７</w:t>
      </w:r>
      <w:r w:rsidRPr="005A0D78">
        <w:rPr>
          <w:rFonts w:ascii="ＭＳ 明朝" w:hAnsi="ＭＳ 明朝"/>
          <w:color w:val="000000" w:themeColor="text1"/>
          <w:spacing w:val="-12"/>
        </w:rPr>
        <w:t>項の規定にかかわらず、次の式により算定する。</w:t>
      </w:r>
    </w:p>
    <w:p w14:paraId="43F0E512" w14:textId="77777777" w:rsidR="00BA5B07" w:rsidRPr="005A0D78" w:rsidRDefault="00737514">
      <w:pPr>
        <w:rPr>
          <w:rFonts w:ascii="ＭＳ 明朝" w:hAnsi="ＭＳ 明朝"/>
          <w:color w:val="000000" w:themeColor="text1"/>
          <w:spacing w:val="-6"/>
        </w:rPr>
      </w:pPr>
      <w:r w:rsidRPr="005A0D78">
        <w:rPr>
          <w:rFonts w:ascii="ＭＳ 明朝" w:hAnsi="ＭＳ 明朝"/>
          <w:color w:val="000000" w:themeColor="text1"/>
          <w:spacing w:val="-12"/>
        </w:rPr>
        <w:t xml:space="preserve">　　部分払金の額≦請負代金相当額×</w:t>
      </w:r>
      <w:r w:rsidRPr="005A0D78">
        <w:rPr>
          <w:rFonts w:ascii="ＭＳ 明朝" w:hAnsi="ＭＳ 明朝"/>
          <w:color w:val="000000" w:themeColor="text1"/>
          <w:spacing w:val="-6"/>
        </w:rPr>
        <w:t>９</w:t>
      </w:r>
      <w:r w:rsidRPr="005A0D78">
        <w:rPr>
          <w:rFonts w:ascii="ＭＳ 明朝" w:hAnsi="ＭＳ 明朝"/>
          <w:color w:val="000000" w:themeColor="text1"/>
          <w:spacing w:val="-12"/>
        </w:rPr>
        <w:t>／</w:t>
      </w:r>
      <w:r w:rsidRPr="005A0D78">
        <w:rPr>
          <w:rFonts w:ascii="ＭＳ 明朝" w:hAnsi="ＭＳ 明朝"/>
          <w:color w:val="000000" w:themeColor="text1"/>
          <w:spacing w:val="-6"/>
        </w:rPr>
        <w:t>10</w:t>
      </w:r>
    </w:p>
    <w:p w14:paraId="0B90B42A" w14:textId="77777777" w:rsidR="00BA5B07" w:rsidRPr="005A0D78" w:rsidRDefault="00737514" w:rsidP="00BA5B07">
      <w:pPr>
        <w:ind w:firstLineChars="800" w:firstLine="1584"/>
        <w:rPr>
          <w:rFonts w:ascii="ＭＳ 明朝" w:hAnsi="ＭＳ 明朝"/>
          <w:color w:val="000000" w:themeColor="text1"/>
          <w:spacing w:val="-12"/>
        </w:rPr>
      </w:pPr>
      <w:r w:rsidRPr="005A0D78">
        <w:rPr>
          <w:rFonts w:ascii="ＭＳ 明朝" w:hAnsi="ＭＳ 明朝"/>
          <w:color w:val="000000" w:themeColor="text1"/>
          <w:spacing w:val="-12"/>
        </w:rPr>
        <w:t>－（前会計年度までの支払金額＋当該会計年度の部分払金額）</w:t>
      </w:r>
    </w:p>
    <w:p w14:paraId="495C73D1" w14:textId="77777777" w:rsidR="00BA5B07" w:rsidRPr="005A0D78" w:rsidRDefault="00737514" w:rsidP="00BA5B07">
      <w:pPr>
        <w:ind w:firstLineChars="800" w:firstLine="1584"/>
        <w:rPr>
          <w:rFonts w:ascii="ＭＳ 明朝" w:hAnsi="ＭＳ 明朝"/>
          <w:color w:val="000000" w:themeColor="text1"/>
          <w:spacing w:val="-12"/>
        </w:rPr>
      </w:pPr>
      <w:r w:rsidRPr="005A0D78">
        <w:rPr>
          <w:rFonts w:ascii="ＭＳ 明朝" w:hAnsi="ＭＳ 明朝"/>
          <w:color w:val="000000" w:themeColor="text1"/>
          <w:spacing w:val="-12"/>
        </w:rPr>
        <w:t>－｛請負代金相当額－（前会計年度までの出来高予定額＋出来高超過額）｝</w:t>
      </w:r>
    </w:p>
    <w:p w14:paraId="7AD3FA7B" w14:textId="77777777" w:rsidR="00D36DAC" w:rsidRPr="005A0D78" w:rsidRDefault="00737514" w:rsidP="00BA5B07">
      <w:pPr>
        <w:ind w:firstLineChars="800" w:firstLine="1584"/>
        <w:rPr>
          <w:rFonts w:ascii="ＭＳ 明朝" w:hAnsi="ＭＳ 明朝" w:cs="Times New Roman"/>
          <w:color w:val="000000" w:themeColor="text1"/>
        </w:rPr>
      </w:pPr>
      <w:r w:rsidRPr="005A0D78">
        <w:rPr>
          <w:rFonts w:ascii="ＭＳ 明朝" w:hAnsi="ＭＳ 明朝"/>
          <w:color w:val="000000" w:themeColor="text1"/>
          <w:spacing w:val="-12"/>
        </w:rPr>
        <w:lastRenderedPageBreak/>
        <w:t>×当該会計年度前払金額／当該会計年度の出来高予定額</w:t>
      </w:r>
    </w:p>
    <w:p w14:paraId="313D2D8E"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各会計年度において、部分払を請求できる回数は、次のとおりとする。</w:t>
      </w:r>
    </w:p>
    <w:p w14:paraId="13097795"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回</w:t>
      </w:r>
    </w:p>
    <w:p w14:paraId="6D3D3E2E"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回</w:t>
      </w:r>
    </w:p>
    <w:p w14:paraId="61876D9C"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rPr>
        <w:t xml:space="preserve">                                </w:t>
      </w:r>
      <w:r w:rsidRPr="005A0D78">
        <w:rPr>
          <w:rFonts w:ascii="ＭＳ 明朝" w:hAnsi="ＭＳ 明朝"/>
          <w:color w:val="000000" w:themeColor="text1"/>
          <w:spacing w:val="-12"/>
        </w:rPr>
        <w:t>年　度</w:t>
      </w:r>
      <w:r w:rsidRPr="005A0D78">
        <w:rPr>
          <w:rFonts w:ascii="ＭＳ 明朝" w:hAnsi="ＭＳ 明朝"/>
          <w:color w:val="000000" w:themeColor="text1"/>
        </w:rPr>
        <w:t xml:space="preserve">                                </w:t>
      </w:r>
      <w:r w:rsidRPr="005A0D78">
        <w:rPr>
          <w:rFonts w:ascii="ＭＳ 明朝" w:hAnsi="ＭＳ 明朝"/>
          <w:color w:val="000000" w:themeColor="text1"/>
          <w:spacing w:val="-12"/>
        </w:rPr>
        <w:t>回</w:t>
      </w:r>
    </w:p>
    <w:p w14:paraId="2384E01A"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第三者による代理受領）</w:t>
      </w:r>
    </w:p>
    <w:p w14:paraId="3B960489"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BB051E" w:rsidRPr="00CA64EF">
        <w:rPr>
          <w:rFonts w:ascii="ＭＳ 明朝" w:hAnsi="ＭＳ 明朝" w:hint="eastAsia"/>
          <w:color w:val="000000" w:themeColor="text1"/>
          <w:spacing w:val="-6"/>
        </w:rPr>
        <w:t>44</w:t>
      </w:r>
      <w:r w:rsidRPr="005A0D78">
        <w:rPr>
          <w:rFonts w:ascii="ＭＳ 明朝" w:hAnsi="ＭＳ 明朝"/>
          <w:color w:val="000000" w:themeColor="text1"/>
          <w:spacing w:val="-12"/>
        </w:rPr>
        <w:t>条　受注者は、発注者の承諾を得て請負代金の全部又は一部の受領につき、第三者を代理人とすることができる。</w:t>
      </w:r>
    </w:p>
    <w:p w14:paraId="0538D35D" w14:textId="77777777" w:rsidR="00D36DAC" w:rsidRPr="005A0D78" w:rsidRDefault="00737514">
      <w:pPr>
        <w:ind w:left="208" w:hanging="208"/>
        <w:rPr>
          <w:rFonts w:ascii="ＭＳ 明朝" w:hAnsi="ＭＳ 明朝" w:cs="Times New Roman"/>
          <w:color w:val="000000" w:themeColor="text1"/>
        </w:rPr>
      </w:pPr>
      <w:r w:rsidRPr="00CA64EF">
        <w:rPr>
          <w:rFonts w:ascii="ＭＳ 明朝" w:hAnsi="ＭＳ 明朝"/>
          <w:color w:val="000000" w:themeColor="text1"/>
          <w:spacing w:val="-6"/>
        </w:rPr>
        <w:t>２</w:t>
      </w:r>
      <w:r w:rsidRPr="00CA64EF">
        <w:rPr>
          <w:rFonts w:ascii="ＭＳ 明朝" w:hAnsi="ＭＳ 明朝"/>
          <w:color w:val="000000" w:themeColor="text1"/>
          <w:spacing w:val="-12"/>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00BB051E" w:rsidRPr="00CA64EF">
        <w:rPr>
          <w:rFonts w:ascii="ＭＳ 明朝" w:hAnsi="ＭＳ 明朝" w:hint="eastAsia"/>
          <w:color w:val="000000" w:themeColor="text1"/>
          <w:spacing w:val="-6"/>
        </w:rPr>
        <w:t>34</w:t>
      </w:r>
      <w:r w:rsidRPr="00CA64EF">
        <w:rPr>
          <w:rFonts w:ascii="ＭＳ 明朝" w:hAnsi="ＭＳ 明朝"/>
          <w:color w:val="000000" w:themeColor="text1"/>
          <w:spacing w:val="-12"/>
        </w:rPr>
        <w:t>条（第</w:t>
      </w:r>
      <w:r w:rsidR="00BB051E" w:rsidRPr="00CA64EF">
        <w:rPr>
          <w:rFonts w:ascii="ＭＳ 明朝" w:hAnsi="ＭＳ 明朝" w:hint="eastAsia"/>
          <w:color w:val="000000" w:themeColor="text1"/>
          <w:spacing w:val="-6"/>
        </w:rPr>
        <w:t>40</w:t>
      </w:r>
      <w:r w:rsidRPr="00CA64EF">
        <w:rPr>
          <w:rFonts w:ascii="ＭＳ 明朝" w:hAnsi="ＭＳ 明朝"/>
          <w:color w:val="000000" w:themeColor="text1"/>
          <w:spacing w:val="-12"/>
        </w:rPr>
        <w:t>条において準用する場合を含む。）又は第</w:t>
      </w:r>
      <w:r w:rsidR="00BB051E" w:rsidRPr="00CA64EF">
        <w:rPr>
          <w:rFonts w:ascii="ＭＳ 明朝" w:hAnsi="ＭＳ 明朝" w:hint="eastAsia"/>
          <w:color w:val="000000" w:themeColor="text1"/>
          <w:spacing w:val="-6"/>
        </w:rPr>
        <w:t>39</w:t>
      </w:r>
      <w:r w:rsidRPr="00CA64EF">
        <w:rPr>
          <w:rFonts w:ascii="ＭＳ 明朝" w:hAnsi="ＭＳ 明朝"/>
          <w:color w:val="000000" w:themeColor="text1"/>
          <w:spacing w:val="-12"/>
        </w:rPr>
        <w:t>条の規定による支払をしなければならない。</w:t>
      </w:r>
    </w:p>
    <w:p w14:paraId="70115739"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前払金等の不払に対する工事中止）</w:t>
      </w:r>
    </w:p>
    <w:p w14:paraId="644C07A3" w14:textId="77777777" w:rsidR="00D36DAC" w:rsidRPr="005A0D78" w:rsidRDefault="00737514">
      <w:pPr>
        <w:ind w:left="196" w:hanging="196"/>
        <w:rPr>
          <w:rFonts w:ascii="ＭＳ 明朝" w:hAnsi="ＭＳ 明朝" w:cs="Times New Roman"/>
          <w:color w:val="000000" w:themeColor="text1"/>
        </w:rPr>
      </w:pPr>
      <w:r w:rsidRPr="00CA64EF">
        <w:rPr>
          <w:rFonts w:ascii="ＭＳ 明朝" w:hAnsi="ＭＳ 明朝"/>
          <w:color w:val="000000" w:themeColor="text1"/>
          <w:spacing w:val="-12"/>
        </w:rPr>
        <w:t>第</w:t>
      </w:r>
      <w:r w:rsidR="00BB051E" w:rsidRPr="00CA64EF">
        <w:rPr>
          <w:rFonts w:ascii="ＭＳ 明朝" w:hAnsi="ＭＳ 明朝" w:hint="eastAsia"/>
          <w:color w:val="000000" w:themeColor="text1"/>
          <w:spacing w:val="-6"/>
        </w:rPr>
        <w:t>45</w:t>
      </w:r>
      <w:r w:rsidRPr="00CA64EF">
        <w:rPr>
          <w:rFonts w:ascii="ＭＳ 明朝" w:hAnsi="ＭＳ 明朝"/>
          <w:color w:val="000000" w:themeColor="text1"/>
          <w:spacing w:val="-12"/>
        </w:rPr>
        <w:t>条　受注者は、発注者が第</w:t>
      </w:r>
      <w:r w:rsidR="00BB051E" w:rsidRPr="00CA64EF">
        <w:rPr>
          <w:rFonts w:ascii="ＭＳ 明朝" w:hAnsi="ＭＳ 明朝" w:hint="eastAsia"/>
          <w:color w:val="000000" w:themeColor="text1"/>
          <w:spacing w:val="-6"/>
        </w:rPr>
        <w:t>36</w:t>
      </w:r>
      <w:r w:rsidRPr="00CA64EF">
        <w:rPr>
          <w:rFonts w:ascii="ＭＳ 明朝" w:hAnsi="ＭＳ 明朝"/>
          <w:color w:val="000000" w:themeColor="text1"/>
          <w:spacing w:val="-12"/>
        </w:rPr>
        <w:t>条若しくは第</w:t>
      </w:r>
      <w:r w:rsidR="00BB051E" w:rsidRPr="00CA64EF">
        <w:rPr>
          <w:rFonts w:ascii="ＭＳ 明朝" w:hAnsi="ＭＳ 明朝" w:hint="eastAsia"/>
          <w:color w:val="000000" w:themeColor="text1"/>
          <w:spacing w:val="-6"/>
        </w:rPr>
        <w:t>39</w:t>
      </w:r>
      <w:r w:rsidRPr="00CA64EF">
        <w:rPr>
          <w:rFonts w:ascii="ＭＳ 明朝" w:hAnsi="ＭＳ 明朝"/>
          <w:color w:val="000000" w:themeColor="text1"/>
          <w:spacing w:val="-12"/>
        </w:rPr>
        <w:t>条の規定又は第</w:t>
      </w:r>
      <w:r w:rsidR="00BB051E" w:rsidRPr="00CA64EF">
        <w:rPr>
          <w:rFonts w:ascii="ＭＳ 明朝" w:hAnsi="ＭＳ 明朝" w:hint="eastAsia"/>
          <w:color w:val="000000" w:themeColor="text1"/>
          <w:spacing w:val="-6"/>
        </w:rPr>
        <w:t>40</w:t>
      </w:r>
      <w:r w:rsidRPr="00CA64EF">
        <w:rPr>
          <w:rFonts w:ascii="ＭＳ 明朝" w:hAnsi="ＭＳ 明朝"/>
          <w:color w:val="000000" w:themeColor="text1"/>
          <w:spacing w:val="-12"/>
        </w:rPr>
        <w:t>条において準用される第</w:t>
      </w:r>
      <w:r w:rsidR="003E18DE" w:rsidRPr="00CA64EF">
        <w:rPr>
          <w:rFonts w:ascii="ＭＳ 明朝" w:hAnsi="ＭＳ 明朝" w:hint="eastAsia"/>
          <w:color w:val="000000" w:themeColor="text1"/>
          <w:spacing w:val="-6"/>
        </w:rPr>
        <w:t>34</w:t>
      </w:r>
      <w:r w:rsidRPr="00CA64EF">
        <w:rPr>
          <w:rFonts w:ascii="ＭＳ 明朝" w:hAnsi="ＭＳ 明朝"/>
          <w:color w:val="000000" w:themeColor="text1"/>
          <w:spacing w:val="-12"/>
        </w:rPr>
        <w:t>条の規定によ</w:t>
      </w:r>
      <w:r w:rsidRPr="005A0D78">
        <w:rPr>
          <w:rFonts w:ascii="ＭＳ 明朝" w:hAnsi="ＭＳ 明朝"/>
          <w:color w:val="000000" w:themeColor="text1"/>
          <w:spacing w:val="-12"/>
        </w:rPr>
        <w:t>る支払を遅延し、相当の期間を定めてその支払を請求したにもかかわらず支払をしないときは、工事の全部又は一部の施工を一時中止することができる。この場合においては、受注者は、その理由を明示し、直ちにその旨を発注者に通知しなければならない。</w:t>
      </w:r>
    </w:p>
    <w:p w14:paraId="53CDE1A3" w14:textId="77777777" w:rsidR="00D36DAC" w:rsidRPr="005A0D78" w:rsidRDefault="00737514">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発注者は、前項の規定により受注者が工事の施工を中止した場合において、必要があると認められるときは</w:t>
      </w:r>
      <w:r w:rsidR="00BA5B07" w:rsidRPr="005A0D78">
        <w:rPr>
          <w:rFonts w:ascii="ＭＳ 明朝" w:hAnsi="ＭＳ 明朝" w:hint="eastAsia"/>
          <w:color w:val="000000" w:themeColor="text1"/>
          <w:spacing w:val="-12"/>
        </w:rPr>
        <w:t>、</w:t>
      </w:r>
      <w:r w:rsidRPr="005A0D78">
        <w:rPr>
          <w:rFonts w:ascii="ＭＳ 明朝" w:hAnsi="ＭＳ 明朝"/>
          <w:color w:val="000000" w:themeColor="text1"/>
          <w:spacing w:val="-12"/>
        </w:rPr>
        <w:t>工期若しくは請負代金額を変更し、又は受注者が工事の続行に備え工事現場を維持し</w:t>
      </w:r>
      <w:r w:rsidR="00BA5B07" w:rsidRPr="005A0D78">
        <w:rPr>
          <w:rFonts w:ascii="ＭＳ 明朝" w:hAnsi="ＭＳ 明朝" w:hint="eastAsia"/>
          <w:color w:val="000000" w:themeColor="text1"/>
          <w:spacing w:val="-12"/>
        </w:rPr>
        <w:t>、</w:t>
      </w:r>
      <w:r w:rsidRPr="005A0D78">
        <w:rPr>
          <w:rFonts w:ascii="ＭＳ 明朝" w:hAnsi="ＭＳ 明朝"/>
          <w:color w:val="000000" w:themeColor="text1"/>
          <w:spacing w:val="-12"/>
        </w:rPr>
        <w:t>若しくは労働者、建設機械器具等を保持するための費用その他の工事の施工の一時中止に伴</w:t>
      </w:r>
      <w:r w:rsidR="00BA5B07" w:rsidRPr="005A0D78">
        <w:rPr>
          <w:rFonts w:ascii="ＭＳ 明朝" w:hAnsi="ＭＳ 明朝" w:hint="eastAsia"/>
          <w:color w:val="000000" w:themeColor="text1"/>
          <w:spacing w:val="-12"/>
        </w:rPr>
        <w:t>い発生した</w:t>
      </w:r>
      <w:r w:rsidRPr="005A0D78">
        <w:rPr>
          <w:rFonts w:ascii="ＭＳ 明朝" w:hAnsi="ＭＳ 明朝"/>
          <w:color w:val="000000" w:themeColor="text1"/>
          <w:spacing w:val="-12"/>
        </w:rPr>
        <w:t>費用を</w:t>
      </w:r>
      <w:r w:rsidR="00BA5B07" w:rsidRPr="005A0D78">
        <w:rPr>
          <w:rFonts w:ascii="ＭＳ 明朝" w:hAnsi="ＭＳ 明朝" w:hint="eastAsia"/>
          <w:color w:val="000000" w:themeColor="text1"/>
          <w:spacing w:val="-12"/>
        </w:rPr>
        <w:t>負担しなければならない。この場合において、発注者は、受注者に</w:t>
      </w:r>
      <w:r w:rsidRPr="005A0D78">
        <w:rPr>
          <w:rFonts w:ascii="ＭＳ 明朝" w:hAnsi="ＭＳ 明朝"/>
          <w:color w:val="000000" w:themeColor="text1"/>
          <w:spacing w:val="-12"/>
        </w:rPr>
        <w:t>損害を及ぼしたときは</w:t>
      </w:r>
      <w:r w:rsidR="00BA5B07" w:rsidRPr="005A0D78">
        <w:rPr>
          <w:rFonts w:ascii="ＭＳ 明朝" w:hAnsi="ＭＳ 明朝" w:hint="eastAsia"/>
          <w:color w:val="000000" w:themeColor="text1"/>
          <w:spacing w:val="-12"/>
        </w:rPr>
        <w:t>、その損害を賠償しなければならない。</w:t>
      </w:r>
    </w:p>
    <w:p w14:paraId="1C5619DC" w14:textId="77777777" w:rsidR="009759E7" w:rsidRPr="005A0D78" w:rsidRDefault="00737514" w:rsidP="009759E7">
      <w:pPr>
        <w:ind w:firstLineChars="100" w:firstLine="204"/>
        <w:rPr>
          <w:rFonts w:ascii="ＭＳ 明朝" w:hAnsi="ＭＳ 明朝"/>
          <w:color w:val="000000" w:themeColor="text1"/>
          <w:spacing w:val="-6"/>
        </w:rPr>
      </w:pPr>
      <w:r w:rsidRPr="005A0D78">
        <w:rPr>
          <w:rFonts w:ascii="ＭＳ 明朝" w:hAnsi="ＭＳ 明朝"/>
          <w:color w:val="000000" w:themeColor="text1"/>
          <w:spacing w:val="-6"/>
        </w:rPr>
        <w:t xml:space="preserve">　</w:t>
      </w:r>
      <w:r w:rsidR="009759E7" w:rsidRPr="005A0D78">
        <w:rPr>
          <w:rFonts w:ascii="ＭＳ 明朝" w:hAnsi="ＭＳ 明朝" w:hint="eastAsia"/>
          <w:color w:val="000000" w:themeColor="text1"/>
          <w:spacing w:val="-6"/>
        </w:rPr>
        <w:t>（契約不適合責任）</w:t>
      </w:r>
    </w:p>
    <w:p w14:paraId="2E2AD920" w14:textId="77777777" w:rsidR="009759E7" w:rsidRPr="005A0D78" w:rsidRDefault="009759E7" w:rsidP="009759E7">
      <w:pPr>
        <w:ind w:left="210" w:hangingChars="100" w:hanging="210"/>
        <w:rPr>
          <w:rFonts w:ascii="ＭＳ 明朝" w:hAnsi="ＭＳ 明朝" w:cs="Times New Roman"/>
          <w:color w:val="000000" w:themeColor="text1"/>
        </w:rPr>
      </w:pPr>
      <w:r w:rsidRPr="00CA64EF">
        <w:rPr>
          <w:rFonts w:ascii="ＭＳ 明朝" w:hAnsi="ＭＳ 明朝" w:cs="Times New Roman" w:hint="eastAsia"/>
          <w:color w:val="000000" w:themeColor="text1"/>
        </w:rPr>
        <w:t>第</w:t>
      </w:r>
      <w:r w:rsidR="003E18DE" w:rsidRPr="00CA64EF">
        <w:rPr>
          <w:rFonts w:ascii="ＭＳ 明朝" w:hAnsi="ＭＳ 明朝" w:cs="Times New Roman" w:hint="eastAsia"/>
          <w:color w:val="000000" w:themeColor="text1"/>
        </w:rPr>
        <w:t>46</w:t>
      </w:r>
      <w:r w:rsidRPr="00CA64EF">
        <w:rPr>
          <w:rFonts w:ascii="ＭＳ 明朝" w:hAnsi="ＭＳ 明朝" w:cs="Times New Roman" w:hint="eastAsia"/>
          <w:color w:val="000000" w:themeColor="text1"/>
        </w:rPr>
        <w:t>条　発注者は、引き渡された工事目的物が種類又は品質に関してこの契約の内容に適合しないもの</w:t>
      </w:r>
      <w:r w:rsidRPr="005A0D78">
        <w:rPr>
          <w:rFonts w:ascii="ＭＳ 明朝" w:hAnsi="ＭＳ 明朝" w:cs="Times New Roman" w:hint="eastAsia"/>
          <w:color w:val="000000" w:themeColor="text1"/>
        </w:rPr>
        <w:t>（以下「契約不適合」という。）であるときは、受注者に対し、当該工事目的物の修補又は代替物の引渡しによる履行の追完を請求することができる。ただし、その履行の追完に過分の費用を要するときは、発注者は履行の追完を請求することができない。</w:t>
      </w:r>
    </w:p>
    <w:p w14:paraId="3CD8700D" w14:textId="77777777" w:rsidR="009759E7" w:rsidRPr="005A0D78" w:rsidRDefault="009759E7" w:rsidP="009759E7">
      <w:pPr>
        <w:ind w:left="210" w:hangingChars="100" w:hanging="210"/>
        <w:rPr>
          <w:rFonts w:ascii="ＭＳ 明朝" w:hAnsi="ＭＳ 明朝" w:cs="Times New Roman"/>
          <w:color w:val="000000" w:themeColor="text1"/>
        </w:rPr>
      </w:pPr>
      <w:r w:rsidRPr="005A0D78">
        <w:rPr>
          <w:rFonts w:ascii="ＭＳ 明朝" w:hAnsi="ＭＳ 明朝" w:cs="Times New Roman" w:hint="eastAsia"/>
          <w:color w:val="000000" w:themeColor="text1"/>
        </w:rPr>
        <w:t>２　前項本文の場合において、受注者は、発注者に不相当な負担を課するものでないときは、発注者が請求した方法と異なる方法による履行の追完をすることができる。</w:t>
      </w:r>
    </w:p>
    <w:p w14:paraId="564F6AE1" w14:textId="77777777" w:rsidR="009759E7" w:rsidRPr="005A0D78" w:rsidRDefault="009759E7" w:rsidP="009759E7">
      <w:pPr>
        <w:ind w:left="210" w:hangingChars="100" w:hanging="210"/>
        <w:rPr>
          <w:rFonts w:ascii="ＭＳ 明朝" w:hAnsi="ＭＳ 明朝" w:cs="Times New Roman"/>
          <w:color w:val="000000" w:themeColor="text1"/>
        </w:rPr>
      </w:pPr>
      <w:r w:rsidRPr="005A0D78">
        <w:rPr>
          <w:rFonts w:ascii="ＭＳ 明朝" w:hAnsi="ＭＳ 明朝" w:cs="Times New Roman" w:hint="eastAsia"/>
          <w:color w:val="000000" w:themeColor="text1"/>
        </w:rPr>
        <w:t>３　第１項本文の場合において、発注者が相当の期間を定めて履行の追完の催告をし、その期間内に履行の追完がないときは、発注者は、その不適合の程度に応じて請負代金の減</w:t>
      </w:r>
      <w:r w:rsidR="00C87EBA" w:rsidRPr="005A0D78">
        <w:rPr>
          <w:rFonts w:ascii="ＭＳ 明朝" w:hAnsi="ＭＳ 明朝" w:cs="Times New Roman" w:hint="eastAsia"/>
          <w:color w:val="000000" w:themeColor="text1"/>
        </w:rPr>
        <w:t>額</w:t>
      </w:r>
      <w:r w:rsidRPr="005A0D78">
        <w:rPr>
          <w:rFonts w:ascii="ＭＳ 明朝" w:hAnsi="ＭＳ 明朝" w:cs="Times New Roman" w:hint="eastAsia"/>
          <w:color w:val="000000" w:themeColor="text1"/>
        </w:rPr>
        <w:t>を請求することができる。ただし、次のいずれかに該当する場合は、催告をすることなく、直ちに請負代金の減額を請求することができる。</w:t>
      </w:r>
    </w:p>
    <w:p w14:paraId="3FC41081" w14:textId="77777777" w:rsidR="009759E7" w:rsidRPr="005A0D78" w:rsidRDefault="009759E7" w:rsidP="009759E7">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履行の追完が不能であるとき。</w:t>
      </w:r>
    </w:p>
    <w:p w14:paraId="5FBA0BBD" w14:textId="77777777" w:rsidR="009759E7" w:rsidRPr="005A0D78" w:rsidRDefault="009759E7" w:rsidP="009759E7">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受注者が履行の追完を拒絶する意思を明確に表示したとき。</w:t>
      </w:r>
    </w:p>
    <w:p w14:paraId="7F613A8E" w14:textId="77777777" w:rsidR="009759E7" w:rsidRPr="005A0D78" w:rsidRDefault="009759E7" w:rsidP="009759E7">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3</w:t>
      </w:r>
      <w:r w:rsidRPr="005A0D78">
        <w:rPr>
          <w:rFonts w:ascii="ＭＳ 明朝" w:hAnsi="ＭＳ 明朝"/>
          <w:color w:val="000000" w:themeColor="text1"/>
          <w:spacing w:val="-6"/>
        </w:rPr>
        <w:t>)</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010652D" w14:textId="77777777" w:rsidR="009759E7" w:rsidRPr="005A0D78" w:rsidRDefault="009759E7" w:rsidP="00EC4B6D">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4</w:t>
      </w:r>
      <w:r w:rsidRPr="005A0D78">
        <w:rPr>
          <w:rFonts w:ascii="ＭＳ 明朝" w:hAnsi="ＭＳ 明朝"/>
          <w:color w:val="000000" w:themeColor="text1"/>
          <w:spacing w:val="-6"/>
        </w:rPr>
        <w:t>)</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前３号に掲げる場合のほか、発注者がこの項の規定による催告をしても第１項の規定による履行の追完を受ける見込みがないことが明らかであるとき。</w:t>
      </w:r>
    </w:p>
    <w:p w14:paraId="20065879" w14:textId="77777777" w:rsidR="00EC4B6D" w:rsidRPr="005A0D78" w:rsidRDefault="00EC4B6D" w:rsidP="00EC4B6D">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発注者の任意解除権</w:t>
      </w:r>
      <w:r w:rsidRPr="005A0D78">
        <w:rPr>
          <w:rFonts w:ascii="ＭＳ 明朝" w:hAnsi="ＭＳ 明朝"/>
          <w:color w:val="000000" w:themeColor="text1"/>
          <w:spacing w:val="-12"/>
        </w:rPr>
        <w:t>）</w:t>
      </w:r>
    </w:p>
    <w:p w14:paraId="2E7CEDBA" w14:textId="77777777" w:rsidR="00EC4B6D" w:rsidRPr="005A0D78" w:rsidRDefault="00EC4B6D" w:rsidP="00EC4B6D">
      <w:pPr>
        <w:ind w:left="196" w:hanging="196"/>
        <w:rPr>
          <w:rFonts w:ascii="ＭＳ 明朝" w:hAnsi="ＭＳ 明朝" w:cs="Times New Roman"/>
          <w:color w:val="000000" w:themeColor="text1"/>
        </w:rPr>
      </w:pPr>
      <w:r w:rsidRPr="00CA64EF">
        <w:rPr>
          <w:rFonts w:ascii="ＭＳ 明朝" w:hAnsi="ＭＳ 明朝"/>
          <w:color w:val="000000" w:themeColor="text1"/>
          <w:spacing w:val="-12"/>
        </w:rPr>
        <w:t>第</w:t>
      </w:r>
      <w:r w:rsidR="003E18DE" w:rsidRPr="00CA64EF">
        <w:rPr>
          <w:rFonts w:ascii="ＭＳ 明朝" w:hAnsi="ＭＳ 明朝" w:hint="eastAsia"/>
          <w:color w:val="000000" w:themeColor="text1"/>
          <w:spacing w:val="-6"/>
        </w:rPr>
        <w:t>47</w:t>
      </w:r>
      <w:r w:rsidRPr="00CA64EF">
        <w:rPr>
          <w:rFonts w:ascii="ＭＳ 明朝" w:hAnsi="ＭＳ 明朝"/>
          <w:color w:val="000000" w:themeColor="text1"/>
          <w:spacing w:val="-12"/>
        </w:rPr>
        <w:t xml:space="preserve">条　</w:t>
      </w:r>
      <w:r w:rsidRPr="00CA64EF">
        <w:rPr>
          <w:rFonts w:ascii="ＭＳ 明朝" w:hAnsi="ＭＳ 明朝" w:hint="eastAsia"/>
          <w:color w:val="000000" w:themeColor="text1"/>
          <w:spacing w:val="-12"/>
        </w:rPr>
        <w:t>発注者は、工事が完成するまでの間は、次条、第</w:t>
      </w:r>
      <w:r w:rsidR="003E18DE" w:rsidRPr="00CA64EF">
        <w:rPr>
          <w:rFonts w:ascii="ＭＳ 明朝" w:hAnsi="ＭＳ 明朝" w:hint="eastAsia"/>
          <w:color w:val="000000" w:themeColor="text1"/>
          <w:spacing w:val="-12"/>
        </w:rPr>
        <w:t>49</w:t>
      </w:r>
      <w:r w:rsidRPr="00CA64EF">
        <w:rPr>
          <w:rFonts w:ascii="ＭＳ 明朝" w:hAnsi="ＭＳ 明朝" w:hint="eastAsia"/>
          <w:color w:val="000000" w:themeColor="text1"/>
          <w:spacing w:val="-12"/>
        </w:rPr>
        <w:t>条又は第</w:t>
      </w:r>
      <w:r w:rsidR="003E18DE" w:rsidRPr="00CA64EF">
        <w:rPr>
          <w:rFonts w:ascii="ＭＳ 明朝" w:hAnsi="ＭＳ 明朝" w:hint="eastAsia"/>
          <w:color w:val="000000" w:themeColor="text1"/>
          <w:spacing w:val="-12"/>
        </w:rPr>
        <w:t>50</w:t>
      </w:r>
      <w:r w:rsidRPr="00CA64EF">
        <w:rPr>
          <w:rFonts w:ascii="ＭＳ 明朝" w:hAnsi="ＭＳ 明朝" w:hint="eastAsia"/>
          <w:color w:val="000000" w:themeColor="text1"/>
          <w:spacing w:val="-12"/>
        </w:rPr>
        <w:t>条の規定によるもののほか、必要があ</w:t>
      </w:r>
      <w:r w:rsidRPr="005A0D78">
        <w:rPr>
          <w:rFonts w:ascii="ＭＳ 明朝" w:hAnsi="ＭＳ 明朝" w:hint="eastAsia"/>
          <w:color w:val="000000" w:themeColor="text1"/>
          <w:spacing w:val="-12"/>
        </w:rPr>
        <w:t>るときは、この契約を解除することができる。</w:t>
      </w:r>
    </w:p>
    <w:p w14:paraId="09B8D543" w14:textId="77777777" w:rsidR="00EC4B6D" w:rsidRPr="005A0D78" w:rsidRDefault="00EC4B6D">
      <w:pPr>
        <w:ind w:left="208" w:hanging="208"/>
        <w:rPr>
          <w:rFonts w:ascii="ＭＳ 明朝" w:hAnsi="ＭＳ 明朝"/>
          <w:strike/>
          <w:color w:val="000000" w:themeColor="text1"/>
          <w:spacing w:val="-12"/>
          <w:highlight w:val="yellow"/>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発注者は、</w:t>
      </w:r>
      <w:r w:rsidRPr="005A0D78">
        <w:rPr>
          <w:rFonts w:ascii="ＭＳ 明朝" w:hAnsi="ＭＳ 明朝"/>
          <w:color w:val="000000" w:themeColor="text1"/>
          <w:spacing w:val="-12"/>
        </w:rPr>
        <w:t>前項の</w:t>
      </w:r>
      <w:r w:rsidRPr="005A0D78">
        <w:rPr>
          <w:rFonts w:ascii="ＭＳ 明朝" w:hAnsi="ＭＳ 明朝" w:hint="eastAsia"/>
          <w:color w:val="000000" w:themeColor="text1"/>
          <w:spacing w:val="-12"/>
        </w:rPr>
        <w:t>規定によりこの契約を解除した場合において、受注者に</w:t>
      </w:r>
      <w:r w:rsidRPr="005A0D78">
        <w:rPr>
          <w:rFonts w:ascii="ＭＳ 明朝" w:hAnsi="ＭＳ 明朝"/>
          <w:color w:val="000000" w:themeColor="text1"/>
          <w:spacing w:val="-12"/>
        </w:rPr>
        <w:t>損害</w:t>
      </w:r>
      <w:r w:rsidRPr="005A0D78">
        <w:rPr>
          <w:rFonts w:ascii="ＭＳ 明朝" w:hAnsi="ＭＳ 明朝" w:hint="eastAsia"/>
          <w:color w:val="000000" w:themeColor="text1"/>
          <w:spacing w:val="-12"/>
        </w:rPr>
        <w:t>を及ぼしたときは、その</w:t>
      </w:r>
      <w:r w:rsidR="003E18DE">
        <w:rPr>
          <w:rFonts w:ascii="ＭＳ 明朝" w:hAnsi="ＭＳ 明朝" w:hint="eastAsia"/>
          <w:color w:val="000000" w:themeColor="text1"/>
          <w:spacing w:val="-12"/>
        </w:rPr>
        <w:t>損害</w:t>
      </w:r>
      <w:r w:rsidRPr="005A0D78">
        <w:rPr>
          <w:rFonts w:ascii="ＭＳ 明朝" w:hAnsi="ＭＳ 明朝" w:hint="eastAsia"/>
          <w:color w:val="000000" w:themeColor="text1"/>
          <w:spacing w:val="-12"/>
        </w:rPr>
        <w:t>を</w:t>
      </w:r>
      <w:r w:rsidR="003E18DE">
        <w:rPr>
          <w:rFonts w:ascii="ＭＳ 明朝" w:hAnsi="ＭＳ 明朝" w:hint="eastAsia"/>
          <w:color w:val="000000" w:themeColor="text1"/>
          <w:spacing w:val="-12"/>
        </w:rPr>
        <w:t>賠償</w:t>
      </w:r>
      <w:r w:rsidRPr="005A0D78">
        <w:rPr>
          <w:rFonts w:ascii="ＭＳ 明朝" w:hAnsi="ＭＳ 明朝" w:hint="eastAsia"/>
          <w:color w:val="000000" w:themeColor="text1"/>
          <w:spacing w:val="-12"/>
        </w:rPr>
        <w:t>しなければならない。</w:t>
      </w:r>
    </w:p>
    <w:p w14:paraId="12DA12E8"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発注者の</w:t>
      </w:r>
      <w:r w:rsidR="00EC4B6D" w:rsidRPr="005A0D78">
        <w:rPr>
          <w:rFonts w:ascii="ＭＳ 明朝" w:hAnsi="ＭＳ 明朝" w:hint="eastAsia"/>
          <w:color w:val="000000" w:themeColor="text1"/>
          <w:spacing w:val="-12"/>
        </w:rPr>
        <w:t>催告による</w:t>
      </w:r>
      <w:r w:rsidRPr="005A0D78">
        <w:rPr>
          <w:rFonts w:ascii="ＭＳ 明朝" w:hAnsi="ＭＳ 明朝"/>
          <w:color w:val="000000" w:themeColor="text1"/>
          <w:spacing w:val="-12"/>
        </w:rPr>
        <w:t>解除権）</w:t>
      </w:r>
    </w:p>
    <w:p w14:paraId="5313FE29" w14:textId="77777777" w:rsidR="00D36DAC" w:rsidRPr="00CA64EF" w:rsidRDefault="00737514">
      <w:pPr>
        <w:rPr>
          <w:rFonts w:ascii="ＭＳ 明朝" w:hAnsi="ＭＳ 明朝"/>
          <w:color w:val="000000" w:themeColor="text1"/>
          <w:spacing w:val="-12"/>
        </w:rPr>
      </w:pPr>
      <w:r w:rsidRPr="00CA64EF">
        <w:rPr>
          <w:rFonts w:ascii="ＭＳ 明朝" w:hAnsi="ＭＳ 明朝"/>
          <w:color w:val="000000" w:themeColor="text1"/>
          <w:spacing w:val="-12"/>
        </w:rPr>
        <w:t>第</w:t>
      </w:r>
      <w:r w:rsidR="00001529" w:rsidRPr="00CA64EF">
        <w:rPr>
          <w:rFonts w:ascii="ＭＳ 明朝" w:hAnsi="ＭＳ 明朝" w:hint="eastAsia"/>
          <w:color w:val="000000" w:themeColor="text1"/>
          <w:spacing w:val="-6"/>
        </w:rPr>
        <w:t>48</w:t>
      </w:r>
      <w:r w:rsidRPr="00CA64EF">
        <w:rPr>
          <w:rFonts w:ascii="ＭＳ 明朝" w:hAnsi="ＭＳ 明朝"/>
          <w:color w:val="000000" w:themeColor="text1"/>
          <w:spacing w:val="-12"/>
        </w:rPr>
        <w:t>条　発注者は、受注者が次のいずれかに該当するときは、</w:t>
      </w:r>
      <w:r w:rsidR="00EC4B6D" w:rsidRPr="00CA64EF">
        <w:rPr>
          <w:rFonts w:ascii="ＭＳ 明朝" w:hAnsi="ＭＳ 明朝" w:hint="eastAsia"/>
          <w:color w:val="000000" w:themeColor="text1"/>
          <w:spacing w:val="-12"/>
        </w:rPr>
        <w:t>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14:paraId="410A475B" w14:textId="77777777" w:rsidR="00EC4B6D" w:rsidRPr="00CA64EF" w:rsidRDefault="00EC4B6D" w:rsidP="00EC4B6D">
      <w:pPr>
        <w:ind w:left="417" w:hanging="417"/>
        <w:rPr>
          <w:rFonts w:ascii="ＭＳ 明朝" w:hAnsi="ＭＳ 明朝" w:cs="Times New Roman"/>
          <w:color w:val="000000" w:themeColor="text1"/>
        </w:rPr>
      </w:pPr>
      <w:r w:rsidRPr="00CA64EF">
        <w:rPr>
          <w:rFonts w:ascii="ＭＳ 明朝" w:hAnsi="ＭＳ 明朝"/>
          <w:color w:val="000000" w:themeColor="text1"/>
          <w:spacing w:val="-6"/>
        </w:rPr>
        <w:t xml:space="preserve">　(1)</w:t>
      </w:r>
      <w:r w:rsidRPr="00CA64EF">
        <w:rPr>
          <w:rFonts w:ascii="ＭＳ 明朝" w:hAnsi="ＭＳ 明朝"/>
          <w:color w:val="000000" w:themeColor="text1"/>
          <w:spacing w:val="-12"/>
        </w:rPr>
        <w:t xml:space="preserve">　</w:t>
      </w:r>
      <w:r w:rsidRPr="00CA64EF">
        <w:rPr>
          <w:rFonts w:ascii="ＭＳ 明朝" w:hAnsi="ＭＳ 明朝" w:hint="eastAsia"/>
          <w:color w:val="000000" w:themeColor="text1"/>
          <w:spacing w:val="-12"/>
        </w:rPr>
        <w:t>第５条第４項に規定する書類を提出せず、又は虚偽の記載をしてこれを提出したとき。</w:t>
      </w:r>
    </w:p>
    <w:p w14:paraId="42604D71" w14:textId="77777777" w:rsidR="00D36DAC" w:rsidRPr="00CA64EF" w:rsidRDefault="00737514">
      <w:pPr>
        <w:rPr>
          <w:rFonts w:ascii="ＭＳ 明朝" w:hAnsi="ＭＳ 明朝" w:cs="Times New Roman"/>
          <w:color w:val="000000" w:themeColor="text1"/>
        </w:rPr>
      </w:pPr>
      <w:r w:rsidRPr="00CA64EF">
        <w:rPr>
          <w:rFonts w:ascii="ＭＳ 明朝" w:hAnsi="ＭＳ 明朝"/>
          <w:color w:val="000000" w:themeColor="text1"/>
          <w:spacing w:val="-6"/>
        </w:rPr>
        <w:lastRenderedPageBreak/>
        <w:t xml:space="preserve">　(2)</w:t>
      </w:r>
      <w:r w:rsidRPr="00CA64EF">
        <w:rPr>
          <w:rFonts w:ascii="ＭＳ 明朝" w:hAnsi="ＭＳ 明朝"/>
          <w:color w:val="000000" w:themeColor="text1"/>
          <w:spacing w:val="-12"/>
        </w:rPr>
        <w:t xml:space="preserve">　正当な理由なく、工事に着手すべき期日を過ぎても工事に着手しないとき。</w:t>
      </w:r>
    </w:p>
    <w:p w14:paraId="0387CAA9" w14:textId="77777777" w:rsidR="00EC4B6D" w:rsidRPr="00CA64EF" w:rsidRDefault="00EC4B6D" w:rsidP="00EC4B6D">
      <w:pPr>
        <w:ind w:left="612" w:hangingChars="300" w:hanging="612"/>
        <w:rPr>
          <w:rFonts w:ascii="ＭＳ 明朝" w:hAnsi="ＭＳ 明朝"/>
          <w:color w:val="000000" w:themeColor="text1"/>
          <w:spacing w:val="-12"/>
        </w:rPr>
      </w:pPr>
      <w:r w:rsidRPr="00CA64EF">
        <w:rPr>
          <w:rFonts w:ascii="ＭＳ 明朝" w:hAnsi="ＭＳ 明朝"/>
          <w:color w:val="000000" w:themeColor="text1"/>
          <w:spacing w:val="-6"/>
        </w:rPr>
        <w:t xml:space="preserve">　(</w:t>
      </w:r>
      <w:r w:rsidRPr="00CA64EF">
        <w:rPr>
          <w:rFonts w:ascii="ＭＳ 明朝" w:hAnsi="ＭＳ 明朝" w:hint="eastAsia"/>
          <w:color w:val="000000" w:themeColor="text1"/>
          <w:spacing w:val="-6"/>
        </w:rPr>
        <w:t>3</w:t>
      </w:r>
      <w:r w:rsidRPr="00CA64EF">
        <w:rPr>
          <w:rFonts w:ascii="ＭＳ 明朝" w:hAnsi="ＭＳ 明朝"/>
          <w:color w:val="000000" w:themeColor="text1"/>
          <w:spacing w:val="-6"/>
        </w:rPr>
        <w:t>)</w:t>
      </w:r>
      <w:r w:rsidRPr="00CA64EF">
        <w:rPr>
          <w:rFonts w:ascii="ＭＳ 明朝" w:hAnsi="ＭＳ 明朝"/>
          <w:color w:val="000000" w:themeColor="text1"/>
          <w:spacing w:val="-12"/>
        </w:rPr>
        <w:t xml:space="preserve">　</w:t>
      </w:r>
      <w:r w:rsidRPr="00CA64EF">
        <w:rPr>
          <w:rFonts w:ascii="ＭＳ 明朝" w:hAnsi="ＭＳ 明朝" w:hint="eastAsia"/>
          <w:color w:val="000000" w:themeColor="text1"/>
          <w:spacing w:val="-12"/>
        </w:rPr>
        <w:t>工期内に工事を完成しないとき又は工期経過後相当の期間内に工事を完成する見込みがないと認められ</w:t>
      </w:r>
    </w:p>
    <w:p w14:paraId="0B766A5F" w14:textId="77777777" w:rsidR="00EC4B6D" w:rsidRPr="00CA64EF" w:rsidRDefault="00EC4B6D" w:rsidP="00EC4B6D">
      <w:pPr>
        <w:ind w:leftChars="200" w:left="618" w:hangingChars="100" w:hanging="198"/>
        <w:rPr>
          <w:rFonts w:ascii="ＭＳ 明朝" w:hAnsi="ＭＳ 明朝"/>
          <w:color w:val="000000" w:themeColor="text1"/>
          <w:spacing w:val="-12"/>
        </w:rPr>
      </w:pPr>
      <w:r w:rsidRPr="00CA64EF">
        <w:rPr>
          <w:rFonts w:ascii="ＭＳ 明朝" w:hAnsi="ＭＳ 明朝" w:hint="eastAsia"/>
          <w:color w:val="000000" w:themeColor="text1"/>
          <w:spacing w:val="-12"/>
        </w:rPr>
        <w:t>るとき。</w:t>
      </w:r>
    </w:p>
    <w:p w14:paraId="58DB8219" w14:textId="77777777" w:rsidR="00D36DAC" w:rsidRPr="00CA64EF" w:rsidRDefault="00737514">
      <w:pPr>
        <w:rPr>
          <w:rFonts w:ascii="ＭＳ 明朝" w:hAnsi="ＭＳ 明朝"/>
          <w:color w:val="000000" w:themeColor="text1"/>
          <w:spacing w:val="-12"/>
        </w:rPr>
      </w:pPr>
      <w:r w:rsidRPr="00CA64EF">
        <w:rPr>
          <w:rFonts w:ascii="ＭＳ 明朝" w:hAnsi="ＭＳ 明朝"/>
          <w:color w:val="000000" w:themeColor="text1"/>
          <w:spacing w:val="-6"/>
        </w:rPr>
        <w:t xml:space="preserve">　(</w:t>
      </w:r>
      <w:r w:rsidR="00EC4B6D" w:rsidRPr="00CA64EF">
        <w:rPr>
          <w:rFonts w:ascii="ＭＳ 明朝" w:hAnsi="ＭＳ 明朝" w:hint="eastAsia"/>
          <w:color w:val="000000" w:themeColor="text1"/>
          <w:spacing w:val="-6"/>
        </w:rPr>
        <w:t>4</w:t>
      </w:r>
      <w:r w:rsidRPr="00CA64EF">
        <w:rPr>
          <w:rFonts w:ascii="ＭＳ 明朝" w:hAnsi="ＭＳ 明朝"/>
          <w:color w:val="000000" w:themeColor="text1"/>
          <w:spacing w:val="-6"/>
        </w:rPr>
        <w:t>)</w:t>
      </w:r>
      <w:r w:rsidRPr="00CA64EF">
        <w:rPr>
          <w:rFonts w:ascii="ＭＳ 明朝" w:hAnsi="ＭＳ 明朝"/>
          <w:color w:val="000000" w:themeColor="text1"/>
          <w:spacing w:val="-12"/>
        </w:rPr>
        <w:t xml:space="preserve">　第</w:t>
      </w:r>
      <w:r w:rsidR="00001529" w:rsidRPr="00CA64EF">
        <w:rPr>
          <w:rFonts w:ascii="ＭＳ 明朝" w:hAnsi="ＭＳ 明朝" w:hint="eastAsia"/>
          <w:color w:val="000000" w:themeColor="text1"/>
          <w:spacing w:val="-6"/>
        </w:rPr>
        <w:t>11</w:t>
      </w:r>
      <w:r w:rsidRPr="00CA64EF">
        <w:rPr>
          <w:rFonts w:ascii="ＭＳ 明朝" w:hAnsi="ＭＳ 明朝"/>
          <w:color w:val="000000" w:themeColor="text1"/>
          <w:spacing w:val="-12"/>
        </w:rPr>
        <w:t>条第</w:t>
      </w:r>
      <w:r w:rsidRPr="00CA64EF">
        <w:rPr>
          <w:rFonts w:ascii="ＭＳ 明朝" w:hAnsi="ＭＳ 明朝"/>
          <w:color w:val="000000" w:themeColor="text1"/>
          <w:spacing w:val="-6"/>
        </w:rPr>
        <w:t>１</w:t>
      </w:r>
      <w:r w:rsidRPr="00CA64EF">
        <w:rPr>
          <w:rFonts w:ascii="ＭＳ 明朝" w:hAnsi="ＭＳ 明朝"/>
          <w:color w:val="000000" w:themeColor="text1"/>
          <w:spacing w:val="-12"/>
        </w:rPr>
        <w:t>項第</w:t>
      </w:r>
      <w:r w:rsidRPr="00CA64EF">
        <w:rPr>
          <w:rFonts w:ascii="ＭＳ 明朝" w:hAnsi="ＭＳ 明朝"/>
          <w:color w:val="000000" w:themeColor="text1"/>
          <w:spacing w:val="-6"/>
        </w:rPr>
        <w:t>２</w:t>
      </w:r>
      <w:r w:rsidRPr="00CA64EF">
        <w:rPr>
          <w:rFonts w:ascii="ＭＳ 明朝" w:hAnsi="ＭＳ 明朝"/>
          <w:color w:val="000000" w:themeColor="text1"/>
          <w:spacing w:val="-12"/>
        </w:rPr>
        <w:t>号に掲げる者を設置しなかったとき。</w:t>
      </w:r>
    </w:p>
    <w:p w14:paraId="781ACCC6" w14:textId="77777777" w:rsidR="00EC4B6D" w:rsidRPr="005A0D78" w:rsidRDefault="00EC4B6D" w:rsidP="00EC4B6D">
      <w:pPr>
        <w:rPr>
          <w:rFonts w:ascii="ＭＳ 明朝" w:hAnsi="ＭＳ 明朝"/>
          <w:color w:val="000000" w:themeColor="text1"/>
          <w:spacing w:val="-12"/>
        </w:rPr>
      </w:pPr>
      <w:r w:rsidRPr="00CA64EF">
        <w:rPr>
          <w:rFonts w:ascii="ＭＳ 明朝" w:hAnsi="ＭＳ 明朝"/>
          <w:color w:val="000000" w:themeColor="text1"/>
          <w:spacing w:val="-6"/>
        </w:rPr>
        <w:t xml:space="preserve">　(</w:t>
      </w:r>
      <w:r w:rsidRPr="00CA64EF">
        <w:rPr>
          <w:rFonts w:ascii="ＭＳ 明朝" w:hAnsi="ＭＳ 明朝" w:hint="eastAsia"/>
          <w:color w:val="000000" w:themeColor="text1"/>
          <w:spacing w:val="-6"/>
        </w:rPr>
        <w:t>5</w:t>
      </w:r>
      <w:r w:rsidRPr="00CA64EF">
        <w:rPr>
          <w:rFonts w:ascii="ＭＳ 明朝" w:hAnsi="ＭＳ 明朝"/>
          <w:color w:val="000000" w:themeColor="text1"/>
          <w:spacing w:val="-6"/>
        </w:rPr>
        <w:t>)</w:t>
      </w:r>
      <w:r w:rsidRPr="00CA64EF">
        <w:rPr>
          <w:rFonts w:ascii="ＭＳ 明朝" w:hAnsi="ＭＳ 明朝"/>
          <w:color w:val="000000" w:themeColor="text1"/>
          <w:spacing w:val="-12"/>
        </w:rPr>
        <w:t xml:space="preserve">　</w:t>
      </w:r>
      <w:r w:rsidRPr="00CA64EF">
        <w:rPr>
          <w:rFonts w:ascii="ＭＳ 明朝" w:hAnsi="ＭＳ 明朝" w:hint="eastAsia"/>
          <w:color w:val="000000" w:themeColor="text1"/>
          <w:spacing w:val="-12"/>
        </w:rPr>
        <w:t>正当な理由なく、</w:t>
      </w:r>
      <w:r w:rsidRPr="00CA64EF">
        <w:rPr>
          <w:rFonts w:ascii="ＭＳ 明朝" w:hAnsi="ＭＳ 明朝"/>
          <w:color w:val="000000" w:themeColor="text1"/>
          <w:spacing w:val="-12"/>
        </w:rPr>
        <w:t>第</w:t>
      </w:r>
      <w:r w:rsidR="00001529" w:rsidRPr="00CA64EF">
        <w:rPr>
          <w:rFonts w:ascii="ＭＳ 明朝" w:hAnsi="ＭＳ 明朝" w:hint="eastAsia"/>
          <w:color w:val="000000" w:themeColor="text1"/>
          <w:spacing w:val="-12"/>
        </w:rPr>
        <w:t>46</w:t>
      </w:r>
      <w:r w:rsidRPr="00CA64EF">
        <w:rPr>
          <w:rFonts w:ascii="ＭＳ 明朝" w:hAnsi="ＭＳ 明朝"/>
          <w:color w:val="000000" w:themeColor="text1"/>
          <w:spacing w:val="-12"/>
        </w:rPr>
        <w:t>条第</w:t>
      </w:r>
      <w:r w:rsidRPr="00CA64EF">
        <w:rPr>
          <w:rFonts w:ascii="ＭＳ 明朝" w:hAnsi="ＭＳ 明朝"/>
          <w:color w:val="000000" w:themeColor="text1"/>
          <w:spacing w:val="-6"/>
        </w:rPr>
        <w:t>１</w:t>
      </w:r>
      <w:r w:rsidRPr="00CA64EF">
        <w:rPr>
          <w:rFonts w:ascii="ＭＳ 明朝" w:hAnsi="ＭＳ 明朝"/>
          <w:color w:val="000000" w:themeColor="text1"/>
          <w:spacing w:val="-12"/>
        </w:rPr>
        <w:t>項</w:t>
      </w:r>
      <w:r w:rsidRPr="00CA64EF">
        <w:rPr>
          <w:rFonts w:ascii="ＭＳ 明朝" w:hAnsi="ＭＳ 明朝" w:hint="eastAsia"/>
          <w:color w:val="000000" w:themeColor="text1"/>
          <w:spacing w:val="-12"/>
        </w:rPr>
        <w:t>の履行の追完がなされないとき</w:t>
      </w:r>
      <w:r w:rsidRPr="00CA64EF">
        <w:rPr>
          <w:rFonts w:ascii="ＭＳ 明朝" w:hAnsi="ＭＳ 明朝"/>
          <w:color w:val="000000" w:themeColor="text1"/>
          <w:spacing w:val="-12"/>
        </w:rPr>
        <w:t>。</w:t>
      </w:r>
    </w:p>
    <w:p w14:paraId="372EC403" w14:textId="77777777" w:rsidR="00D36DAC" w:rsidRPr="005A0D78" w:rsidRDefault="00737514">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w:t>
      </w:r>
      <w:r w:rsidR="00593C1B" w:rsidRPr="005A0D78">
        <w:rPr>
          <w:rFonts w:ascii="ＭＳ 明朝" w:hAnsi="ＭＳ 明朝" w:hint="eastAsia"/>
          <w:color w:val="000000" w:themeColor="text1"/>
          <w:spacing w:val="-6"/>
        </w:rPr>
        <w:t>6</w:t>
      </w:r>
      <w:r w:rsidRPr="005A0D78">
        <w:rPr>
          <w:rFonts w:ascii="ＭＳ 明朝" w:hAnsi="ＭＳ 明朝"/>
          <w:color w:val="000000" w:themeColor="text1"/>
          <w:spacing w:val="-6"/>
        </w:rPr>
        <w:t>)</w:t>
      </w:r>
      <w:r w:rsidRPr="005A0D78">
        <w:rPr>
          <w:rFonts w:ascii="ＭＳ 明朝" w:hAnsi="ＭＳ 明朝"/>
          <w:color w:val="000000" w:themeColor="text1"/>
          <w:spacing w:val="-12"/>
        </w:rPr>
        <w:t xml:space="preserve">　前</w:t>
      </w:r>
      <w:r w:rsidR="00593C1B" w:rsidRPr="005A0D78">
        <w:rPr>
          <w:rFonts w:ascii="ＭＳ 明朝" w:hAnsi="ＭＳ 明朝" w:hint="eastAsia"/>
          <w:color w:val="000000" w:themeColor="text1"/>
          <w:spacing w:val="-12"/>
        </w:rPr>
        <w:t>各</w:t>
      </w:r>
      <w:r w:rsidRPr="005A0D78">
        <w:rPr>
          <w:rFonts w:ascii="ＭＳ 明朝" w:hAnsi="ＭＳ 明朝"/>
          <w:color w:val="000000" w:themeColor="text1"/>
          <w:spacing w:val="-12"/>
        </w:rPr>
        <w:t>号に掲げる場合のほか、この契約に違反し</w:t>
      </w:r>
      <w:r w:rsidR="00593C1B" w:rsidRPr="005A0D78">
        <w:rPr>
          <w:rFonts w:ascii="ＭＳ 明朝" w:hAnsi="ＭＳ 明朝" w:hint="eastAsia"/>
          <w:color w:val="000000" w:themeColor="text1"/>
          <w:spacing w:val="-12"/>
        </w:rPr>
        <w:t>たとき。</w:t>
      </w:r>
    </w:p>
    <w:p w14:paraId="18227924" w14:textId="77777777" w:rsidR="00593C1B" w:rsidRPr="005A0D78" w:rsidRDefault="00593C1B" w:rsidP="00593C1B">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発注者の</w:t>
      </w:r>
      <w:r w:rsidRPr="005A0D78">
        <w:rPr>
          <w:rFonts w:ascii="ＭＳ 明朝" w:hAnsi="ＭＳ 明朝" w:hint="eastAsia"/>
          <w:color w:val="000000" w:themeColor="text1"/>
          <w:spacing w:val="-12"/>
        </w:rPr>
        <w:t>催告によらない</w:t>
      </w:r>
      <w:r w:rsidRPr="005A0D78">
        <w:rPr>
          <w:rFonts w:ascii="ＭＳ 明朝" w:hAnsi="ＭＳ 明朝"/>
          <w:color w:val="000000" w:themeColor="text1"/>
          <w:spacing w:val="-12"/>
        </w:rPr>
        <w:t>解除権）</w:t>
      </w:r>
    </w:p>
    <w:p w14:paraId="7D8E0994" w14:textId="77777777" w:rsidR="00593C1B"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12"/>
        </w:rPr>
        <w:t>第</w:t>
      </w:r>
      <w:r w:rsidR="00001529" w:rsidRPr="0039018B">
        <w:rPr>
          <w:rFonts w:ascii="ＭＳ 明朝" w:hAnsi="ＭＳ 明朝" w:hint="eastAsia"/>
          <w:color w:val="000000" w:themeColor="text1"/>
          <w:spacing w:val="-6"/>
        </w:rPr>
        <w:t>49</w:t>
      </w:r>
      <w:r w:rsidRPr="005A0D78">
        <w:rPr>
          <w:rFonts w:ascii="ＭＳ 明朝" w:hAnsi="ＭＳ 明朝"/>
          <w:color w:val="000000" w:themeColor="text1"/>
          <w:spacing w:val="-12"/>
        </w:rPr>
        <w:t>条　発注者は、受注者が次のいずれかに該当するときは、</w:t>
      </w:r>
      <w:r w:rsidRPr="005A0D78">
        <w:rPr>
          <w:rFonts w:ascii="ＭＳ 明朝" w:hAnsi="ＭＳ 明朝" w:hint="eastAsia"/>
          <w:color w:val="000000" w:themeColor="text1"/>
          <w:spacing w:val="-12"/>
        </w:rPr>
        <w:t>直ちにこの契約を解除することができる。</w:t>
      </w:r>
    </w:p>
    <w:p w14:paraId="4D12791D" w14:textId="77777777" w:rsidR="00593C1B" w:rsidRPr="005A0D78" w:rsidRDefault="00593C1B" w:rsidP="00593C1B">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1</w:t>
      </w:r>
      <w:r w:rsidRPr="005A0D78">
        <w:rPr>
          <w:rFonts w:ascii="ＭＳ 明朝" w:hAnsi="ＭＳ 明朝"/>
          <w:color w:val="000000" w:themeColor="text1"/>
          <w:spacing w:val="-12"/>
        </w:rPr>
        <w:t>)　第</w:t>
      </w:r>
      <w:r w:rsidRPr="005A0D78">
        <w:rPr>
          <w:rFonts w:ascii="ＭＳ 明朝" w:hAnsi="ＭＳ 明朝" w:hint="eastAsia"/>
          <w:color w:val="000000" w:themeColor="text1"/>
          <w:spacing w:val="-12"/>
        </w:rPr>
        <w:t>５</w:t>
      </w:r>
      <w:r w:rsidRPr="005A0D78">
        <w:rPr>
          <w:rFonts w:ascii="ＭＳ 明朝" w:hAnsi="ＭＳ 明朝"/>
          <w:color w:val="000000" w:themeColor="text1"/>
          <w:spacing w:val="-12"/>
        </w:rPr>
        <w:t>条第１項の規定に</w:t>
      </w:r>
      <w:r w:rsidRPr="005A0D78">
        <w:rPr>
          <w:rFonts w:ascii="ＭＳ 明朝" w:hAnsi="ＭＳ 明朝" w:hint="eastAsia"/>
          <w:color w:val="000000" w:themeColor="text1"/>
          <w:spacing w:val="-12"/>
        </w:rPr>
        <w:t>違反して請負代金債権を譲渡したとき</w:t>
      </w:r>
      <w:r w:rsidRPr="005A0D78">
        <w:rPr>
          <w:rFonts w:ascii="ＭＳ 明朝" w:hAnsi="ＭＳ 明朝"/>
          <w:color w:val="000000" w:themeColor="text1"/>
          <w:spacing w:val="-12"/>
        </w:rPr>
        <w:t>。</w:t>
      </w:r>
    </w:p>
    <w:p w14:paraId="58BD1B3C" w14:textId="77777777" w:rsidR="00593C1B"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2</w:t>
      </w:r>
      <w:r w:rsidRPr="005A0D78">
        <w:rPr>
          <w:rFonts w:ascii="ＭＳ 明朝" w:hAnsi="ＭＳ 明朝"/>
          <w:color w:val="000000" w:themeColor="text1"/>
          <w:spacing w:val="-12"/>
        </w:rPr>
        <w:t>)　第</w:t>
      </w:r>
      <w:r w:rsidRPr="005A0D78">
        <w:rPr>
          <w:rFonts w:ascii="ＭＳ 明朝" w:hAnsi="ＭＳ 明朝" w:hint="eastAsia"/>
          <w:color w:val="000000" w:themeColor="text1"/>
          <w:spacing w:val="-12"/>
        </w:rPr>
        <w:t>５</w:t>
      </w:r>
      <w:r w:rsidRPr="005A0D78">
        <w:rPr>
          <w:rFonts w:ascii="ＭＳ 明朝" w:hAnsi="ＭＳ 明朝"/>
          <w:color w:val="000000" w:themeColor="text1"/>
          <w:spacing w:val="-12"/>
        </w:rPr>
        <w:t>条第</w:t>
      </w:r>
      <w:r w:rsidRPr="005A0D78">
        <w:rPr>
          <w:rFonts w:ascii="ＭＳ 明朝" w:hAnsi="ＭＳ 明朝" w:hint="eastAsia"/>
          <w:color w:val="000000" w:themeColor="text1"/>
          <w:spacing w:val="-12"/>
        </w:rPr>
        <w:t>４</w:t>
      </w:r>
      <w:r w:rsidRPr="005A0D78">
        <w:rPr>
          <w:rFonts w:ascii="ＭＳ 明朝" w:hAnsi="ＭＳ 明朝"/>
          <w:color w:val="000000" w:themeColor="text1"/>
          <w:spacing w:val="-12"/>
        </w:rPr>
        <w:t>項の規定に</w:t>
      </w:r>
      <w:r w:rsidRPr="005A0D78">
        <w:rPr>
          <w:rFonts w:ascii="ＭＳ 明朝" w:hAnsi="ＭＳ 明朝" w:hint="eastAsia"/>
          <w:color w:val="000000" w:themeColor="text1"/>
          <w:spacing w:val="-12"/>
        </w:rPr>
        <w:t>違反して請負代金債権を譲渡により得た資金を当該工事の施工以外に使用したと</w:t>
      </w:r>
    </w:p>
    <w:p w14:paraId="69CAB47F" w14:textId="77777777" w:rsidR="00593C1B" w:rsidRPr="005A0D78" w:rsidRDefault="00593C1B" w:rsidP="00593C1B">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き</w:t>
      </w:r>
      <w:r w:rsidRPr="005A0D78">
        <w:rPr>
          <w:rFonts w:ascii="ＭＳ 明朝" w:hAnsi="ＭＳ 明朝"/>
          <w:color w:val="000000" w:themeColor="text1"/>
          <w:spacing w:val="-12"/>
        </w:rPr>
        <w:t>。</w:t>
      </w:r>
    </w:p>
    <w:p w14:paraId="207B54F7" w14:textId="77777777" w:rsidR="00593C1B" w:rsidRPr="005A0D78" w:rsidRDefault="00593C1B" w:rsidP="00593C1B">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3</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工事目的物を完成させることができないことが明らかであるとき</w:t>
      </w:r>
      <w:r w:rsidRPr="005A0D78">
        <w:rPr>
          <w:rFonts w:ascii="ＭＳ 明朝" w:hAnsi="ＭＳ 明朝"/>
          <w:color w:val="000000" w:themeColor="text1"/>
          <w:spacing w:val="-12"/>
        </w:rPr>
        <w:t>。</w:t>
      </w:r>
    </w:p>
    <w:p w14:paraId="36773FA1" w14:textId="77777777" w:rsidR="00F72FAE"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4</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引き渡された工事目的物</w:t>
      </w:r>
      <w:r w:rsidR="00F72FAE" w:rsidRPr="005A0D78">
        <w:rPr>
          <w:rFonts w:ascii="ＭＳ 明朝" w:hAnsi="ＭＳ 明朝" w:hint="eastAsia"/>
          <w:color w:val="000000" w:themeColor="text1"/>
          <w:spacing w:val="-12"/>
        </w:rPr>
        <w:t>に契約不適合がある場合において、当該契約不適合が当該工事目的物を除去し</w:t>
      </w:r>
    </w:p>
    <w:p w14:paraId="17D0CA4C" w14:textId="77777777" w:rsidR="00593C1B" w:rsidRPr="005A0D78" w:rsidRDefault="00F72FAE" w:rsidP="00F72FAE">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た上で再び建設しなければ、契約の目的を達成することができないものであるとき。</w:t>
      </w:r>
    </w:p>
    <w:p w14:paraId="3FED9209" w14:textId="77777777" w:rsidR="00593C1B" w:rsidRPr="005A0D78" w:rsidRDefault="00593C1B" w:rsidP="00593C1B">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00F72FAE" w:rsidRPr="005A0D78">
        <w:rPr>
          <w:rFonts w:ascii="ＭＳ 明朝" w:hAnsi="ＭＳ 明朝" w:hint="eastAsia"/>
          <w:color w:val="000000" w:themeColor="text1"/>
          <w:spacing w:val="-12"/>
        </w:rPr>
        <w:t>5</w:t>
      </w:r>
      <w:r w:rsidRPr="005A0D78">
        <w:rPr>
          <w:rFonts w:ascii="ＭＳ 明朝" w:hAnsi="ＭＳ 明朝"/>
          <w:color w:val="000000" w:themeColor="text1"/>
          <w:spacing w:val="-12"/>
        </w:rPr>
        <w:t xml:space="preserve">)　</w:t>
      </w:r>
      <w:r w:rsidR="00F72FAE" w:rsidRPr="005A0D78">
        <w:rPr>
          <w:rFonts w:ascii="ＭＳ 明朝" w:hAnsi="ＭＳ 明朝" w:hint="eastAsia"/>
          <w:color w:val="000000" w:themeColor="text1"/>
          <w:spacing w:val="-12"/>
        </w:rPr>
        <w:t>受注者が</w:t>
      </w:r>
      <w:r w:rsidRPr="005A0D78">
        <w:rPr>
          <w:rFonts w:ascii="ＭＳ 明朝" w:hAnsi="ＭＳ 明朝" w:hint="eastAsia"/>
          <w:color w:val="000000" w:themeColor="text1"/>
          <w:spacing w:val="-12"/>
        </w:rPr>
        <w:t>工事目的物</w:t>
      </w:r>
      <w:r w:rsidR="00F72FAE" w:rsidRPr="005A0D78">
        <w:rPr>
          <w:rFonts w:ascii="ＭＳ 明朝" w:hAnsi="ＭＳ 明朝" w:hint="eastAsia"/>
          <w:color w:val="000000" w:themeColor="text1"/>
          <w:spacing w:val="-12"/>
        </w:rPr>
        <w:t>の</w:t>
      </w:r>
      <w:r w:rsidRPr="005A0D78">
        <w:rPr>
          <w:rFonts w:ascii="ＭＳ 明朝" w:hAnsi="ＭＳ 明朝" w:hint="eastAsia"/>
          <w:color w:val="000000" w:themeColor="text1"/>
          <w:spacing w:val="-12"/>
        </w:rPr>
        <w:t>完成</w:t>
      </w:r>
      <w:r w:rsidR="00F72FAE" w:rsidRPr="005A0D78">
        <w:rPr>
          <w:rFonts w:ascii="ＭＳ 明朝" w:hAnsi="ＭＳ 明朝" w:hint="eastAsia"/>
          <w:color w:val="000000" w:themeColor="text1"/>
          <w:spacing w:val="-12"/>
        </w:rPr>
        <w:t>に係る債務の履行を拒絶する意思を明確に表示したとき</w:t>
      </w:r>
      <w:r w:rsidRPr="005A0D78">
        <w:rPr>
          <w:rFonts w:ascii="ＭＳ 明朝" w:hAnsi="ＭＳ 明朝"/>
          <w:color w:val="000000" w:themeColor="text1"/>
          <w:spacing w:val="-12"/>
        </w:rPr>
        <w:t>。</w:t>
      </w:r>
    </w:p>
    <w:p w14:paraId="1808479A" w14:textId="77777777" w:rsidR="00A46B7E"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002C6380" w:rsidRPr="005A0D78">
        <w:rPr>
          <w:rFonts w:ascii="ＭＳ 明朝" w:hAnsi="ＭＳ 明朝" w:hint="eastAsia"/>
          <w:color w:val="000000" w:themeColor="text1"/>
          <w:spacing w:val="-12"/>
        </w:rPr>
        <w:t>6</w:t>
      </w:r>
      <w:r w:rsidRPr="005A0D78">
        <w:rPr>
          <w:rFonts w:ascii="ＭＳ 明朝" w:hAnsi="ＭＳ 明朝"/>
          <w:color w:val="000000" w:themeColor="text1"/>
          <w:spacing w:val="-12"/>
        </w:rPr>
        <w:t xml:space="preserve">)　</w:t>
      </w:r>
      <w:r w:rsidR="002C6380" w:rsidRPr="005A0D78">
        <w:rPr>
          <w:rFonts w:ascii="ＭＳ 明朝" w:hAnsi="ＭＳ 明朝" w:hint="eastAsia"/>
          <w:color w:val="000000" w:themeColor="text1"/>
          <w:spacing w:val="-12"/>
        </w:rPr>
        <w:t>受注者の債務の一部</w:t>
      </w:r>
      <w:r w:rsidR="00A46B7E" w:rsidRPr="005A0D78">
        <w:rPr>
          <w:rFonts w:ascii="ＭＳ 明朝" w:hAnsi="ＭＳ 明朝" w:hint="eastAsia"/>
          <w:color w:val="000000" w:themeColor="text1"/>
          <w:spacing w:val="-12"/>
        </w:rPr>
        <w:t>の履行が不能である場合又は受注者がその債務の一部の履行を拒絶する意思を明確</w:t>
      </w:r>
    </w:p>
    <w:p w14:paraId="10AF9ABE" w14:textId="77777777" w:rsidR="00593C1B" w:rsidRPr="005A0D78" w:rsidRDefault="00A46B7E" w:rsidP="00A46B7E">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に表示した場合において、残存する部分のみではこの契約をした目的を達することができないとき</w:t>
      </w:r>
      <w:r w:rsidR="00593C1B" w:rsidRPr="005A0D78">
        <w:rPr>
          <w:rFonts w:ascii="ＭＳ 明朝" w:hAnsi="ＭＳ 明朝"/>
          <w:color w:val="000000" w:themeColor="text1"/>
          <w:spacing w:val="-12"/>
        </w:rPr>
        <w:t>。</w:t>
      </w:r>
    </w:p>
    <w:p w14:paraId="3BD01C8D" w14:textId="77777777" w:rsidR="00A46B7E" w:rsidRPr="005A0D78" w:rsidRDefault="00593C1B" w:rsidP="00593C1B">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00A46B7E" w:rsidRPr="005A0D78">
        <w:rPr>
          <w:rFonts w:ascii="ＭＳ 明朝" w:hAnsi="ＭＳ 明朝" w:hint="eastAsia"/>
          <w:color w:val="000000" w:themeColor="text1"/>
          <w:spacing w:val="-12"/>
        </w:rPr>
        <w:t>7</w:t>
      </w:r>
      <w:r w:rsidRPr="005A0D78">
        <w:rPr>
          <w:rFonts w:ascii="ＭＳ 明朝" w:hAnsi="ＭＳ 明朝"/>
          <w:color w:val="000000" w:themeColor="text1"/>
          <w:spacing w:val="-12"/>
        </w:rPr>
        <w:t xml:space="preserve">)　</w:t>
      </w:r>
      <w:r w:rsidR="00A46B7E" w:rsidRPr="005A0D78">
        <w:rPr>
          <w:rFonts w:ascii="ＭＳ 明朝" w:hAnsi="ＭＳ 明朝" w:hint="eastAsia"/>
          <w:color w:val="000000" w:themeColor="text1"/>
          <w:spacing w:val="-12"/>
        </w:rPr>
        <w:t>工事目的物の性質や当事者の意思表示により、特定の日時又は一定の期間内に履行しなければ契約をし</w:t>
      </w:r>
    </w:p>
    <w:p w14:paraId="39E42989" w14:textId="77777777" w:rsidR="00593C1B" w:rsidRPr="005A0D78" w:rsidRDefault="00A46B7E" w:rsidP="00A46B7E">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た目的を達することができない場合において、受注者が履行をしないでその時期を経過したとき</w:t>
      </w:r>
      <w:r w:rsidR="00593C1B" w:rsidRPr="005A0D78">
        <w:rPr>
          <w:rFonts w:ascii="ＭＳ 明朝" w:hAnsi="ＭＳ 明朝"/>
          <w:color w:val="000000" w:themeColor="text1"/>
          <w:spacing w:val="-12"/>
        </w:rPr>
        <w:t>。</w:t>
      </w:r>
    </w:p>
    <w:p w14:paraId="011A3E39" w14:textId="77777777" w:rsidR="007355F7" w:rsidRPr="005A0D78" w:rsidRDefault="00A46B7E" w:rsidP="00A46B7E">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8</w:t>
      </w:r>
      <w:r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前各号に掲げる場合のほか、受注者がその債務の履行をせず、発注者</w:t>
      </w:r>
      <w:r w:rsidR="007355F7" w:rsidRPr="005A0D78">
        <w:rPr>
          <w:rFonts w:ascii="ＭＳ 明朝" w:hAnsi="ＭＳ 明朝" w:hint="eastAsia"/>
          <w:color w:val="000000" w:themeColor="text1"/>
          <w:spacing w:val="-12"/>
        </w:rPr>
        <w:t>が前条の規定による催告をしても</w:t>
      </w:r>
    </w:p>
    <w:p w14:paraId="66D1AED3" w14:textId="77777777" w:rsidR="00A46B7E" w:rsidRPr="005A0D78" w:rsidRDefault="007355F7" w:rsidP="007355F7">
      <w:pPr>
        <w:ind w:firstLineChars="200" w:firstLine="396"/>
        <w:rPr>
          <w:rFonts w:ascii="ＭＳ 明朝" w:hAnsi="ＭＳ 明朝"/>
          <w:color w:val="000000" w:themeColor="text1"/>
          <w:spacing w:val="-12"/>
        </w:rPr>
      </w:pPr>
      <w:r w:rsidRPr="005A0D78">
        <w:rPr>
          <w:rFonts w:ascii="ＭＳ 明朝" w:hAnsi="ＭＳ 明朝" w:hint="eastAsia"/>
          <w:color w:val="000000" w:themeColor="text1"/>
          <w:spacing w:val="-12"/>
        </w:rPr>
        <w:t>契約をした目的を達するのに足りる履行がされる見込みがないことが明らかであるとき</w:t>
      </w:r>
      <w:r w:rsidR="00A46B7E" w:rsidRPr="005A0D78">
        <w:rPr>
          <w:rFonts w:ascii="ＭＳ 明朝" w:hAnsi="ＭＳ 明朝"/>
          <w:color w:val="000000" w:themeColor="text1"/>
          <w:spacing w:val="-12"/>
        </w:rPr>
        <w:t>。</w:t>
      </w:r>
    </w:p>
    <w:p w14:paraId="152CD59C" w14:textId="77777777" w:rsidR="007355F7" w:rsidRPr="005A0D78" w:rsidRDefault="00A46B7E" w:rsidP="00A46B7E">
      <w:pPr>
        <w:rPr>
          <w:rFonts w:ascii="ＭＳ 明朝" w:hAnsi="ＭＳ 明朝"/>
          <w:color w:val="000000" w:themeColor="text1"/>
          <w:spacing w:val="-12"/>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w:t>
      </w:r>
      <w:r w:rsidR="007355F7" w:rsidRPr="005A0D78">
        <w:rPr>
          <w:rFonts w:ascii="ＭＳ 明朝" w:hAnsi="ＭＳ 明朝" w:hint="eastAsia"/>
          <w:color w:val="000000" w:themeColor="text1"/>
          <w:spacing w:val="-12"/>
        </w:rPr>
        <w:t>9</w:t>
      </w:r>
      <w:r w:rsidRPr="005A0D78">
        <w:rPr>
          <w:rFonts w:ascii="ＭＳ 明朝" w:hAnsi="ＭＳ 明朝"/>
          <w:color w:val="000000" w:themeColor="text1"/>
          <w:spacing w:val="-12"/>
        </w:rPr>
        <w:t xml:space="preserve">)　</w:t>
      </w:r>
      <w:r w:rsidR="007355F7" w:rsidRPr="005A0D78">
        <w:rPr>
          <w:rFonts w:ascii="ＭＳ 明朝" w:hAnsi="ＭＳ 明朝" w:hint="eastAsia"/>
          <w:color w:val="000000" w:themeColor="text1"/>
          <w:spacing w:val="-12"/>
        </w:rPr>
        <w:t>暴力団（岡山県暴力団排除条例（平成22年岡山県条例第57号。以下「条例という。」）第２条第１号に</w:t>
      </w:r>
    </w:p>
    <w:p w14:paraId="740B7166" w14:textId="77777777" w:rsidR="007355F7" w:rsidRPr="005A0D78" w:rsidRDefault="007355F7" w:rsidP="007355F7">
      <w:pPr>
        <w:ind w:firstLineChars="200" w:firstLine="396"/>
        <w:rPr>
          <w:rFonts w:ascii="ＭＳ 明朝" w:hAnsi="ＭＳ 明朝"/>
          <w:color w:val="000000" w:themeColor="text1"/>
          <w:spacing w:val="-12"/>
        </w:rPr>
      </w:pPr>
      <w:r w:rsidRPr="005A0D78">
        <w:rPr>
          <w:rFonts w:ascii="ＭＳ 明朝" w:hAnsi="ＭＳ 明朝" w:hint="eastAsia"/>
          <w:color w:val="000000" w:themeColor="text1"/>
          <w:spacing w:val="-12"/>
        </w:rPr>
        <w:t>規定する暴力団をいう。以下この条において同じ。）又は暴力団員等（条例第２条第３号に規定する暴力団</w:t>
      </w:r>
    </w:p>
    <w:p w14:paraId="760A4AF1" w14:textId="77777777" w:rsidR="007355F7" w:rsidRPr="005A0D78" w:rsidRDefault="007355F7" w:rsidP="007355F7">
      <w:pPr>
        <w:ind w:firstLineChars="200" w:firstLine="396"/>
        <w:rPr>
          <w:rFonts w:ascii="ＭＳ 明朝" w:hAnsi="ＭＳ 明朝"/>
          <w:color w:val="000000" w:themeColor="text1"/>
          <w:spacing w:val="-12"/>
        </w:rPr>
      </w:pPr>
      <w:r w:rsidRPr="005A0D78">
        <w:rPr>
          <w:rFonts w:ascii="ＭＳ 明朝" w:hAnsi="ＭＳ 明朝" w:hint="eastAsia"/>
          <w:color w:val="000000" w:themeColor="text1"/>
          <w:spacing w:val="-12"/>
        </w:rPr>
        <w:t>員等をいう。以下この条において同じ。）が経営に実質的に関与していると認められる者に請負代金債権を</w:t>
      </w:r>
    </w:p>
    <w:p w14:paraId="03E9E72E" w14:textId="77777777" w:rsidR="00A46B7E" w:rsidRPr="005A0D78" w:rsidRDefault="007355F7" w:rsidP="007355F7">
      <w:pPr>
        <w:ind w:firstLineChars="200" w:firstLine="396"/>
        <w:rPr>
          <w:rFonts w:ascii="ＭＳ 明朝" w:hAnsi="ＭＳ 明朝" w:cs="Times New Roman"/>
          <w:color w:val="000000" w:themeColor="text1"/>
        </w:rPr>
      </w:pPr>
      <w:r w:rsidRPr="005A0D78">
        <w:rPr>
          <w:rFonts w:ascii="ＭＳ 明朝" w:hAnsi="ＭＳ 明朝" w:hint="eastAsia"/>
          <w:color w:val="000000" w:themeColor="text1"/>
          <w:spacing w:val="-12"/>
        </w:rPr>
        <w:t>譲渡したとき</w:t>
      </w:r>
      <w:r w:rsidR="00A46B7E" w:rsidRPr="005A0D78">
        <w:rPr>
          <w:rFonts w:ascii="ＭＳ 明朝" w:hAnsi="ＭＳ 明朝"/>
          <w:color w:val="000000" w:themeColor="text1"/>
          <w:spacing w:val="-12"/>
        </w:rPr>
        <w:t>。</w:t>
      </w:r>
    </w:p>
    <w:p w14:paraId="3F568B48" w14:textId="77777777" w:rsidR="00A46B7E" w:rsidRPr="005A0D78" w:rsidRDefault="00A46B7E" w:rsidP="00A46B7E">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39018B">
        <w:rPr>
          <w:rFonts w:ascii="ＭＳ 明朝" w:hAnsi="ＭＳ 明朝"/>
          <w:color w:val="000000" w:themeColor="text1"/>
          <w:spacing w:val="-12"/>
        </w:rPr>
        <w:t>(</w:t>
      </w:r>
      <w:r w:rsidR="007355F7" w:rsidRPr="0039018B">
        <w:rPr>
          <w:rFonts w:ascii="ＭＳ 明朝" w:hAnsi="ＭＳ 明朝" w:hint="eastAsia"/>
          <w:color w:val="000000" w:themeColor="text1"/>
          <w:spacing w:val="-12"/>
        </w:rPr>
        <w:t>10</w:t>
      </w:r>
      <w:r w:rsidRPr="0039018B">
        <w:rPr>
          <w:rFonts w:ascii="ＭＳ 明朝" w:hAnsi="ＭＳ 明朝"/>
          <w:color w:val="000000" w:themeColor="text1"/>
          <w:spacing w:val="-12"/>
        </w:rPr>
        <w:t>)</w:t>
      </w:r>
      <w:r w:rsidR="007355F7" w:rsidRPr="0039018B">
        <w:rPr>
          <w:rFonts w:ascii="ＭＳ 明朝" w:hAnsi="ＭＳ 明朝" w:hint="eastAsia"/>
          <w:color w:val="000000" w:themeColor="text1"/>
          <w:spacing w:val="-12"/>
        </w:rPr>
        <w:t xml:space="preserve">　</w:t>
      </w:r>
      <w:r w:rsidRPr="0039018B">
        <w:rPr>
          <w:rFonts w:ascii="ＭＳ 明朝" w:hAnsi="ＭＳ 明朝"/>
          <w:color w:val="000000" w:themeColor="text1"/>
          <w:spacing w:val="-12"/>
        </w:rPr>
        <w:t>第</w:t>
      </w:r>
      <w:r w:rsidR="00001529" w:rsidRPr="0039018B">
        <w:rPr>
          <w:rFonts w:ascii="ＭＳ 明朝" w:hAnsi="ＭＳ 明朝" w:hint="eastAsia"/>
          <w:color w:val="000000" w:themeColor="text1"/>
          <w:spacing w:val="-12"/>
        </w:rPr>
        <w:t>52</w:t>
      </w:r>
      <w:r w:rsidRPr="0039018B">
        <w:rPr>
          <w:rFonts w:ascii="ＭＳ 明朝" w:hAnsi="ＭＳ 明朝"/>
          <w:color w:val="000000" w:themeColor="text1"/>
          <w:spacing w:val="-12"/>
        </w:rPr>
        <w:t>条</w:t>
      </w:r>
      <w:r w:rsidR="007355F7" w:rsidRPr="0039018B">
        <w:rPr>
          <w:rFonts w:ascii="ＭＳ 明朝" w:hAnsi="ＭＳ 明朝" w:hint="eastAsia"/>
          <w:color w:val="000000" w:themeColor="text1"/>
          <w:spacing w:val="-12"/>
        </w:rPr>
        <w:t>又は</w:t>
      </w:r>
      <w:r w:rsidRPr="0039018B">
        <w:rPr>
          <w:rFonts w:ascii="ＭＳ 明朝" w:hAnsi="ＭＳ 明朝"/>
          <w:color w:val="000000" w:themeColor="text1"/>
          <w:spacing w:val="-12"/>
        </w:rPr>
        <w:t>第</w:t>
      </w:r>
      <w:r w:rsidR="00001529" w:rsidRPr="0039018B">
        <w:rPr>
          <w:rFonts w:ascii="ＭＳ 明朝" w:hAnsi="ＭＳ 明朝" w:hint="eastAsia"/>
          <w:color w:val="000000" w:themeColor="text1"/>
          <w:spacing w:val="-12"/>
        </w:rPr>
        <w:t>53</w:t>
      </w:r>
      <w:r w:rsidR="007355F7" w:rsidRPr="0039018B">
        <w:rPr>
          <w:rFonts w:ascii="ＭＳ 明朝" w:hAnsi="ＭＳ 明朝" w:hint="eastAsia"/>
          <w:color w:val="000000" w:themeColor="text1"/>
          <w:spacing w:val="-12"/>
        </w:rPr>
        <w:t>条</w:t>
      </w:r>
      <w:r w:rsidRPr="0039018B">
        <w:rPr>
          <w:rFonts w:ascii="ＭＳ 明朝" w:hAnsi="ＭＳ 明朝"/>
          <w:color w:val="000000" w:themeColor="text1"/>
          <w:spacing w:val="-12"/>
        </w:rPr>
        <w:t>の規定によらないでこの契約の解除を申し出たとき。</w:t>
      </w:r>
    </w:p>
    <w:p w14:paraId="762A0C24" w14:textId="77777777" w:rsidR="00D36DAC" w:rsidRPr="005A0D78" w:rsidRDefault="00737514">
      <w:pPr>
        <w:ind w:left="393" w:hanging="393"/>
        <w:rPr>
          <w:rFonts w:ascii="ＭＳ 明朝" w:hAnsi="ＭＳ 明朝" w:cs="Times New Roman"/>
          <w:color w:val="000000" w:themeColor="text1"/>
        </w:rPr>
      </w:pPr>
      <w:r w:rsidRPr="005A0D78">
        <w:rPr>
          <w:rFonts w:ascii="ＭＳ 明朝" w:hAnsi="ＭＳ 明朝"/>
          <w:color w:val="000000" w:themeColor="text1"/>
          <w:spacing w:val="-12"/>
        </w:rPr>
        <w:t xml:space="preserve">　(</w:t>
      </w:r>
      <w:r w:rsidR="007355F7" w:rsidRPr="005A0D78">
        <w:rPr>
          <w:rFonts w:ascii="ＭＳ 明朝" w:hAnsi="ＭＳ 明朝" w:hint="eastAsia"/>
          <w:color w:val="000000" w:themeColor="text1"/>
          <w:spacing w:val="-12"/>
        </w:rPr>
        <w:t>11</w:t>
      </w:r>
      <w:r w:rsidRPr="005A0D78">
        <w:rPr>
          <w:rFonts w:ascii="ＭＳ 明朝" w:hAnsi="ＭＳ 明朝"/>
          <w:color w:val="000000" w:themeColor="text1"/>
          <w:spacing w:val="-12"/>
        </w:rPr>
        <w:t>)　受注者（受注者が共同企業体であるときは、その構成員のいずれかの者。以下この号において同じ。）が次のいずれかに該当するとき。</w:t>
      </w:r>
    </w:p>
    <w:p w14:paraId="4620A9C1" w14:textId="77777777" w:rsidR="00D36DAC" w:rsidRPr="005A0D78" w:rsidRDefault="00737514" w:rsidP="003F19FA">
      <w:pPr>
        <w:ind w:left="589" w:hanging="589"/>
        <w:rPr>
          <w:rFonts w:ascii="ＭＳ 明朝" w:hAnsi="ＭＳ 明朝" w:cs="Times New Roman"/>
          <w:color w:val="000000" w:themeColor="text1"/>
        </w:rPr>
      </w:pPr>
      <w:r w:rsidRPr="005A0D78">
        <w:rPr>
          <w:color w:val="000000" w:themeColor="text1"/>
          <w:spacing w:val="-12"/>
        </w:rPr>
        <w:t xml:space="preserve">　　イ　役員等（受注者が個人である場合にはその者</w:t>
      </w:r>
      <w:r w:rsidR="003F19FA" w:rsidRPr="003F19FA">
        <w:rPr>
          <w:rFonts w:hint="eastAsia"/>
          <w:color w:val="000000" w:themeColor="text1"/>
          <w:spacing w:val="-12"/>
        </w:rPr>
        <w:t>その他経営に実質的に関与している者を</w:t>
      </w:r>
      <w:r w:rsidRPr="005A0D78">
        <w:rPr>
          <w:color w:val="000000" w:themeColor="text1"/>
          <w:spacing w:val="-12"/>
        </w:rPr>
        <w:t>、受注者が法人である場合にはその役員</w:t>
      </w:r>
      <w:r w:rsidR="003F19FA">
        <w:rPr>
          <w:color w:val="000000" w:themeColor="text1"/>
          <w:spacing w:val="-12"/>
        </w:rPr>
        <w:t>、</w:t>
      </w:r>
      <w:r w:rsidRPr="005A0D78">
        <w:rPr>
          <w:color w:val="000000" w:themeColor="text1"/>
          <w:spacing w:val="-12"/>
        </w:rPr>
        <w:t>その支店</w:t>
      </w:r>
      <w:r w:rsidR="003F19FA">
        <w:rPr>
          <w:color w:val="000000" w:themeColor="text1"/>
          <w:spacing w:val="-12"/>
        </w:rPr>
        <w:t>又は</w:t>
      </w:r>
      <w:r w:rsidRPr="005A0D78">
        <w:rPr>
          <w:color w:val="000000" w:themeColor="text1"/>
          <w:spacing w:val="-12"/>
        </w:rPr>
        <w:t>常時建設工事の請負契約を締結する事務所の代表者</w:t>
      </w:r>
      <w:r w:rsidR="003F19FA" w:rsidRPr="003F19FA">
        <w:rPr>
          <w:rFonts w:hint="eastAsia"/>
          <w:color w:val="000000" w:themeColor="text1"/>
          <w:spacing w:val="-12"/>
        </w:rPr>
        <w:t>その他経営に実質的に関与している者</w:t>
      </w:r>
      <w:r w:rsidRPr="005A0D78">
        <w:rPr>
          <w:color w:val="000000" w:themeColor="text1"/>
          <w:spacing w:val="-12"/>
        </w:rPr>
        <w:t>をいう。以下この号において同じ。）が</w:t>
      </w:r>
      <w:r w:rsidR="003F19FA">
        <w:rPr>
          <w:color w:val="000000" w:themeColor="text1"/>
          <w:spacing w:val="-12"/>
        </w:rPr>
        <w:t>、</w:t>
      </w:r>
      <w:r w:rsidRPr="005A0D78">
        <w:rPr>
          <w:color w:val="000000" w:themeColor="text1"/>
          <w:spacing w:val="-12"/>
        </w:rPr>
        <w:t>暴力団員等（美咲町暴力団排除条例（平成</w:t>
      </w:r>
      <w:r w:rsidRPr="005A0D78">
        <w:rPr>
          <w:rFonts w:ascii="ＭＳ 明朝" w:hAnsi="ＭＳ 明朝"/>
          <w:color w:val="000000" w:themeColor="text1"/>
          <w:spacing w:val="-12"/>
        </w:rPr>
        <w:t>23年美咲町条例第13</w:t>
      </w:r>
      <w:r w:rsidRPr="005A0D78">
        <w:rPr>
          <w:color w:val="000000" w:themeColor="text1"/>
          <w:spacing w:val="-12"/>
        </w:rPr>
        <w:t>号。以下「条例」という。）第２条第３号に規定する暴力団員等をいう。以下この号において同じ。）であると認められるとき。</w:t>
      </w:r>
    </w:p>
    <w:p w14:paraId="6E1D2182" w14:textId="77777777" w:rsidR="00D36DAC" w:rsidRPr="005A0D78" w:rsidRDefault="00737514">
      <w:pPr>
        <w:ind w:left="589" w:hanging="589"/>
        <w:rPr>
          <w:rFonts w:ascii="ＭＳ 明朝" w:hAnsi="ＭＳ 明朝" w:cs="Times New Roman"/>
          <w:color w:val="000000" w:themeColor="text1"/>
        </w:rPr>
      </w:pPr>
      <w:r w:rsidRPr="005A0D78">
        <w:rPr>
          <w:color w:val="000000" w:themeColor="text1"/>
          <w:spacing w:val="-12"/>
        </w:rPr>
        <w:t xml:space="preserve">　　</w:t>
      </w:r>
      <w:r w:rsidR="003F19FA">
        <w:rPr>
          <w:color w:val="000000" w:themeColor="text1"/>
          <w:spacing w:val="-12"/>
        </w:rPr>
        <w:t>ロ</w:t>
      </w:r>
      <w:r w:rsidRPr="005A0D78">
        <w:rPr>
          <w:color w:val="000000" w:themeColor="text1"/>
          <w:spacing w:val="-12"/>
        </w:rPr>
        <w:t xml:space="preserve">　役員等が自己、自社若しくは第三者の利益を図る目的又は第三者に損害を加える目的をもって、暴力団又は暴力団員等を利用する</w:t>
      </w:r>
      <w:r w:rsidR="003F19FA">
        <w:rPr>
          <w:color w:val="000000" w:themeColor="text1"/>
          <w:spacing w:val="-12"/>
        </w:rPr>
        <w:t>などしていると認められるとき。</w:t>
      </w:r>
    </w:p>
    <w:p w14:paraId="6E9B749B" w14:textId="77777777" w:rsidR="00D36DAC" w:rsidRPr="005A0D78" w:rsidRDefault="00737514">
      <w:pPr>
        <w:ind w:left="589" w:hanging="589"/>
        <w:rPr>
          <w:rFonts w:ascii="ＭＳ 明朝" w:hAnsi="ＭＳ 明朝" w:cs="Times New Roman"/>
          <w:color w:val="000000" w:themeColor="text1"/>
        </w:rPr>
      </w:pPr>
      <w:r w:rsidRPr="005A0D78">
        <w:rPr>
          <w:color w:val="000000" w:themeColor="text1"/>
          <w:spacing w:val="-12"/>
        </w:rPr>
        <w:t xml:space="preserve">　　</w:t>
      </w:r>
      <w:r w:rsidR="003F19FA">
        <w:rPr>
          <w:color w:val="000000" w:themeColor="text1"/>
          <w:spacing w:val="-12"/>
        </w:rPr>
        <w:t>ハ</w:t>
      </w:r>
      <w:r w:rsidRPr="005A0D78">
        <w:rPr>
          <w:color w:val="000000" w:themeColor="text1"/>
          <w:spacing w:val="-12"/>
        </w:rPr>
        <w:t xml:space="preserve">　役員等が</w:t>
      </w:r>
      <w:r w:rsidR="003F19FA">
        <w:rPr>
          <w:color w:val="000000" w:themeColor="text1"/>
          <w:spacing w:val="-12"/>
        </w:rPr>
        <w:t>、</w:t>
      </w:r>
      <w:r w:rsidRPr="005A0D78">
        <w:rPr>
          <w:color w:val="000000" w:themeColor="text1"/>
          <w:spacing w:val="-12"/>
        </w:rPr>
        <w:t>暴力団又は暴力団員等に対して資金等を供給し、又は便宜を供与する等</w:t>
      </w:r>
      <w:r w:rsidR="003F19FA">
        <w:rPr>
          <w:color w:val="000000" w:themeColor="text1"/>
          <w:spacing w:val="-12"/>
        </w:rPr>
        <w:t>直接的又は</w:t>
      </w:r>
      <w:r w:rsidRPr="005A0D78">
        <w:rPr>
          <w:color w:val="000000" w:themeColor="text1"/>
          <w:spacing w:val="-12"/>
        </w:rPr>
        <w:t>積極的に暴力団の維持</w:t>
      </w:r>
      <w:r w:rsidR="003F19FA">
        <w:rPr>
          <w:color w:val="000000" w:themeColor="text1"/>
          <w:spacing w:val="-12"/>
        </w:rPr>
        <w:t>若しくは</w:t>
      </w:r>
      <w:r w:rsidRPr="005A0D78">
        <w:rPr>
          <w:color w:val="000000" w:themeColor="text1"/>
          <w:spacing w:val="-12"/>
        </w:rPr>
        <w:t>運営に協力し、</w:t>
      </w:r>
      <w:r w:rsidR="00DC2F8B">
        <w:rPr>
          <w:color w:val="000000" w:themeColor="text1"/>
          <w:spacing w:val="-12"/>
        </w:rPr>
        <w:t>又は</w:t>
      </w:r>
      <w:r w:rsidRPr="005A0D78">
        <w:rPr>
          <w:color w:val="000000" w:themeColor="text1"/>
          <w:spacing w:val="-12"/>
        </w:rPr>
        <w:t>関与していると認められるとき。</w:t>
      </w:r>
    </w:p>
    <w:p w14:paraId="5CD54C3A" w14:textId="77777777" w:rsidR="00D36DAC" w:rsidRPr="005A0D78" w:rsidRDefault="00737514">
      <w:pPr>
        <w:rPr>
          <w:rFonts w:ascii="ＭＳ 明朝" w:hAnsi="ＭＳ 明朝" w:cs="Times New Roman"/>
          <w:color w:val="000000" w:themeColor="text1"/>
        </w:rPr>
      </w:pPr>
      <w:r w:rsidRPr="005A0D78">
        <w:rPr>
          <w:color w:val="000000" w:themeColor="text1"/>
          <w:spacing w:val="-12"/>
        </w:rPr>
        <w:t xml:space="preserve">　　</w:t>
      </w:r>
      <w:r w:rsidR="00DC2F8B">
        <w:rPr>
          <w:color w:val="000000" w:themeColor="text1"/>
          <w:spacing w:val="-12"/>
        </w:rPr>
        <w:t>ニ</w:t>
      </w:r>
      <w:r w:rsidRPr="005A0D78">
        <w:rPr>
          <w:color w:val="000000" w:themeColor="text1"/>
          <w:spacing w:val="-12"/>
        </w:rPr>
        <w:t xml:space="preserve">　役員等が暴力団又は暴力団員等</w:t>
      </w:r>
      <w:r w:rsidR="00DC2F8B" w:rsidRPr="00DC2F8B">
        <w:rPr>
          <w:rFonts w:hint="eastAsia"/>
          <w:color w:val="000000" w:themeColor="text1"/>
          <w:spacing w:val="-12"/>
        </w:rPr>
        <w:t>であることを知りながらこれを利用するなどしていると認められるとき</w:t>
      </w:r>
      <w:r w:rsidR="00DC2F8B">
        <w:rPr>
          <w:rFonts w:hint="eastAsia"/>
          <w:color w:val="000000" w:themeColor="text1"/>
          <w:spacing w:val="-12"/>
        </w:rPr>
        <w:t>。</w:t>
      </w:r>
    </w:p>
    <w:p w14:paraId="7DDA38E4" w14:textId="77777777" w:rsidR="00DC2F8B" w:rsidRDefault="00737514">
      <w:pPr>
        <w:ind w:left="589" w:hanging="589"/>
        <w:rPr>
          <w:color w:val="000000" w:themeColor="text1"/>
          <w:spacing w:val="-12"/>
        </w:rPr>
      </w:pPr>
      <w:r w:rsidRPr="005A0D78">
        <w:rPr>
          <w:color w:val="000000" w:themeColor="text1"/>
          <w:spacing w:val="-12"/>
        </w:rPr>
        <w:t xml:space="preserve">　　</w:t>
      </w:r>
      <w:r w:rsidR="00DC2F8B">
        <w:rPr>
          <w:color w:val="000000" w:themeColor="text1"/>
          <w:spacing w:val="-12"/>
        </w:rPr>
        <w:t xml:space="preserve">ホ　</w:t>
      </w:r>
      <w:r w:rsidR="00DC2F8B" w:rsidRPr="00DC2F8B">
        <w:rPr>
          <w:rFonts w:hint="eastAsia"/>
          <w:color w:val="000000" w:themeColor="text1"/>
          <w:spacing w:val="-12"/>
        </w:rPr>
        <w:t>役員等が、暴力団又は暴力団員等と社会的に非難されるべき関係を有していると認められるとき。</w:t>
      </w:r>
    </w:p>
    <w:p w14:paraId="37C56B47" w14:textId="77777777" w:rsidR="00DC2F8B" w:rsidRDefault="00DC2F8B" w:rsidP="00DC2F8B">
      <w:pPr>
        <w:ind w:leftChars="100" w:left="210" w:firstLineChars="100" w:firstLine="198"/>
        <w:rPr>
          <w:color w:val="000000" w:themeColor="text1"/>
          <w:spacing w:val="-12"/>
        </w:rPr>
      </w:pPr>
      <w:r>
        <w:rPr>
          <w:color w:val="000000" w:themeColor="text1"/>
          <w:spacing w:val="-12"/>
        </w:rPr>
        <w:t xml:space="preserve">ヘ　</w:t>
      </w:r>
      <w:r w:rsidR="00737514" w:rsidRPr="005A0D78">
        <w:rPr>
          <w:color w:val="000000" w:themeColor="text1"/>
          <w:spacing w:val="-12"/>
        </w:rPr>
        <w:t>下請契約</w:t>
      </w:r>
      <w:r>
        <w:rPr>
          <w:color w:val="000000" w:themeColor="text1"/>
          <w:spacing w:val="-12"/>
        </w:rPr>
        <w:t>、</w:t>
      </w:r>
      <w:r w:rsidR="00737514" w:rsidRPr="005A0D78">
        <w:rPr>
          <w:color w:val="000000" w:themeColor="text1"/>
          <w:spacing w:val="-12"/>
        </w:rPr>
        <w:t>資材</w:t>
      </w:r>
      <w:r>
        <w:rPr>
          <w:color w:val="000000" w:themeColor="text1"/>
          <w:spacing w:val="-12"/>
        </w:rPr>
        <w:t>又は</w:t>
      </w:r>
      <w:r w:rsidR="00737514" w:rsidRPr="005A0D78">
        <w:rPr>
          <w:color w:val="000000" w:themeColor="text1"/>
          <w:spacing w:val="-12"/>
        </w:rPr>
        <w:t>原材料の購入契約その他の契約に当たり、その相手方がイからホまでのいずれかに</w:t>
      </w:r>
    </w:p>
    <w:p w14:paraId="2BB164BA" w14:textId="77777777" w:rsidR="00D36DAC" w:rsidRPr="005A0D78" w:rsidRDefault="00DC2F8B" w:rsidP="00DC2F8B">
      <w:pPr>
        <w:ind w:leftChars="100" w:left="210" w:firstLineChars="200" w:firstLine="396"/>
        <w:rPr>
          <w:rFonts w:ascii="ＭＳ 明朝" w:hAnsi="ＭＳ 明朝" w:cs="Times New Roman"/>
          <w:color w:val="000000" w:themeColor="text1"/>
        </w:rPr>
      </w:pPr>
      <w:r>
        <w:rPr>
          <w:color w:val="000000" w:themeColor="text1"/>
          <w:spacing w:val="-12"/>
        </w:rPr>
        <w:t>該当</w:t>
      </w:r>
      <w:r w:rsidR="00737514" w:rsidRPr="005A0D78">
        <w:rPr>
          <w:color w:val="000000" w:themeColor="text1"/>
          <w:spacing w:val="-12"/>
        </w:rPr>
        <w:t>することを知りながら、当該者と契約を締結したと認められるとき。</w:t>
      </w:r>
    </w:p>
    <w:p w14:paraId="4F71F68E" w14:textId="77777777" w:rsidR="00D36DAC" w:rsidRPr="005A0D78" w:rsidRDefault="00737514">
      <w:pPr>
        <w:ind w:left="589" w:hanging="589"/>
        <w:rPr>
          <w:rFonts w:ascii="ＭＳ 明朝" w:hAnsi="ＭＳ 明朝" w:cs="Times New Roman"/>
          <w:color w:val="000000" w:themeColor="text1"/>
        </w:rPr>
      </w:pPr>
      <w:r w:rsidRPr="005A0D78">
        <w:rPr>
          <w:color w:val="000000" w:themeColor="text1"/>
          <w:spacing w:val="-12"/>
        </w:rPr>
        <w:t xml:space="preserve">　　ト　イからホまでのいずれかに該当する者を下請契約</w:t>
      </w:r>
      <w:r w:rsidR="00DC2F8B">
        <w:rPr>
          <w:color w:val="000000" w:themeColor="text1"/>
          <w:spacing w:val="-12"/>
        </w:rPr>
        <w:t>、</w:t>
      </w:r>
      <w:r w:rsidRPr="005A0D78">
        <w:rPr>
          <w:color w:val="000000" w:themeColor="text1"/>
          <w:spacing w:val="-12"/>
        </w:rPr>
        <w:t>資材</w:t>
      </w:r>
      <w:r w:rsidR="00DC2F8B">
        <w:rPr>
          <w:color w:val="000000" w:themeColor="text1"/>
          <w:spacing w:val="-12"/>
        </w:rPr>
        <w:t>又は</w:t>
      </w:r>
      <w:r w:rsidRPr="005A0D78">
        <w:rPr>
          <w:color w:val="000000" w:themeColor="text1"/>
          <w:spacing w:val="-12"/>
        </w:rPr>
        <w:t>原材料の購入契約その他の契約の相手方としていた場合（ヘに該当する場合を除く。）に、発注者が受注者に対して当該契約の解除を求めたにもかかわらず、受注者がこれに従わず、又は当該契約を解除しなかったとき</w:t>
      </w:r>
      <w:r w:rsidRPr="005A0D78">
        <w:rPr>
          <w:color w:val="000000" w:themeColor="text1"/>
        </w:rPr>
        <w:t>。</w:t>
      </w:r>
    </w:p>
    <w:p w14:paraId="620C8E42" w14:textId="77777777" w:rsidR="00D36DAC" w:rsidRPr="005A0D78" w:rsidRDefault="00737514">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001529" w:rsidRPr="00794DBB">
        <w:rPr>
          <w:rFonts w:ascii="ＭＳ 明朝" w:hAnsi="ＭＳ 明朝" w:hint="eastAsia"/>
          <w:color w:val="000000" w:themeColor="text1"/>
          <w:spacing w:val="-12"/>
        </w:rPr>
        <w:t>50</w:t>
      </w:r>
      <w:r w:rsidRPr="005A0D78">
        <w:rPr>
          <w:rFonts w:ascii="ＭＳ 明朝" w:hAnsi="ＭＳ 明朝"/>
          <w:color w:val="000000" w:themeColor="text1"/>
          <w:spacing w:val="-12"/>
        </w:rPr>
        <w:t>条　発</w:t>
      </w:r>
      <w:r w:rsidR="00302A8F" w:rsidRPr="005A0D78">
        <w:rPr>
          <w:rFonts w:ascii="ＭＳ 明朝" w:hAnsi="ＭＳ 明朝"/>
          <w:color w:val="000000" w:themeColor="text1"/>
          <w:spacing w:val="-12"/>
        </w:rPr>
        <w:t>注者は、受注者がこの契約に関して次の</w:t>
      </w:r>
      <w:r w:rsidRPr="005A0D78">
        <w:rPr>
          <w:rFonts w:ascii="ＭＳ 明朝" w:hAnsi="ＭＳ 明朝"/>
          <w:color w:val="000000" w:themeColor="text1"/>
          <w:spacing w:val="-12"/>
        </w:rPr>
        <w:t>いずれかに該当したときは、</w:t>
      </w:r>
      <w:r w:rsidR="00302A8F" w:rsidRPr="005A0D78">
        <w:rPr>
          <w:rFonts w:ascii="ＭＳ 明朝" w:hAnsi="ＭＳ 明朝" w:hint="eastAsia"/>
          <w:color w:val="000000" w:themeColor="text1"/>
          <w:spacing w:val="-12"/>
        </w:rPr>
        <w:t>直ちに</w:t>
      </w:r>
      <w:r w:rsidRPr="005A0D78">
        <w:rPr>
          <w:rFonts w:ascii="ＭＳ 明朝" w:hAnsi="ＭＳ 明朝"/>
          <w:color w:val="000000" w:themeColor="text1"/>
          <w:spacing w:val="-12"/>
        </w:rPr>
        <w:t>この契約を解除することができる。</w:t>
      </w:r>
    </w:p>
    <w:p w14:paraId="16BA70AA" w14:textId="77777777" w:rsidR="00D36DAC" w:rsidRPr="005A0D78" w:rsidRDefault="00737514">
      <w:pPr>
        <w:ind w:left="417" w:hanging="417"/>
        <w:rPr>
          <w:rFonts w:ascii="ＭＳ 明朝" w:hAnsi="ＭＳ 明朝" w:cs="Times New Roman"/>
          <w:color w:val="000000" w:themeColor="text1"/>
        </w:rPr>
      </w:pPr>
      <w:r w:rsidRPr="005A0D78">
        <w:rPr>
          <w:rFonts w:ascii="ＭＳ 明朝" w:hAnsi="ＭＳ 明朝"/>
          <w:color w:val="000000" w:themeColor="text1"/>
          <w:spacing w:val="-6"/>
        </w:rPr>
        <w:t xml:space="preserve">　(1)</w:t>
      </w:r>
      <w:r w:rsidRPr="005A0D78">
        <w:rPr>
          <w:rFonts w:ascii="ＭＳ 明朝" w:hAnsi="ＭＳ 明朝"/>
          <w:color w:val="000000" w:themeColor="text1"/>
          <w:spacing w:val="-12"/>
        </w:rPr>
        <w:t xml:space="preserve">　受注者が、私的独占の禁止及び公正取引の確保に関する法律（昭和</w:t>
      </w:r>
      <w:r w:rsidRPr="005A0D78">
        <w:rPr>
          <w:rFonts w:ascii="ＭＳ 明朝" w:hAnsi="ＭＳ 明朝"/>
          <w:color w:val="000000" w:themeColor="text1"/>
          <w:spacing w:val="-6"/>
        </w:rPr>
        <w:t>22</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54</w:t>
      </w:r>
      <w:r w:rsidRPr="005A0D78">
        <w:rPr>
          <w:rFonts w:ascii="ＭＳ 明朝" w:hAnsi="ＭＳ 明朝"/>
          <w:color w:val="000000" w:themeColor="text1"/>
          <w:spacing w:val="-12"/>
        </w:rPr>
        <w:t>号。以下この項にお</w:t>
      </w:r>
      <w:r w:rsidRPr="005A0D78">
        <w:rPr>
          <w:rFonts w:ascii="ＭＳ 明朝" w:hAnsi="ＭＳ 明朝"/>
          <w:color w:val="000000" w:themeColor="text1"/>
          <w:spacing w:val="-12"/>
        </w:rPr>
        <w:lastRenderedPageBreak/>
        <w:t>いて「独占禁止法」という。</w:t>
      </w:r>
      <w:r w:rsidRPr="005A0D78">
        <w:rPr>
          <w:rFonts w:ascii="ＭＳ 明朝" w:hAnsi="ＭＳ 明朝"/>
          <w:color w:val="000000" w:themeColor="text1"/>
          <w:spacing w:val="-6"/>
        </w:rPr>
        <w:t>)</w:t>
      </w:r>
      <w:r w:rsidRPr="005A0D78">
        <w:rPr>
          <w:rFonts w:ascii="ＭＳ 明朝" w:hAnsi="ＭＳ 明朝"/>
          <w:color w:val="000000" w:themeColor="text1"/>
          <w:spacing w:val="-12"/>
        </w:rPr>
        <w:t>第３条の規定に違反し、又は受注者が構成事業者である事業者団体が独占禁止法第８条第１号の規定に違反したことにより、公正取引委員会が受注者に対し、独占禁止法第７条の２第１項の規定による課徴金の納付命令を行い、当該納付命令が確定したとき。</w:t>
      </w:r>
    </w:p>
    <w:p w14:paraId="0980F8D0" w14:textId="77777777" w:rsidR="00302A8F" w:rsidRPr="005A0D78" w:rsidRDefault="00737514" w:rsidP="00302A8F">
      <w:pPr>
        <w:ind w:left="417" w:hanging="417"/>
        <w:rPr>
          <w:rFonts w:ascii="ＭＳ 明朝" w:hAnsi="ＭＳ 明朝"/>
          <w:color w:val="000000" w:themeColor="text1"/>
          <w:spacing w:val="-12"/>
        </w:rPr>
      </w:pPr>
      <w:r w:rsidRPr="005A0D78">
        <w:rPr>
          <w:rFonts w:ascii="ＭＳ 明朝" w:hAnsi="ＭＳ 明朝"/>
          <w:color w:val="000000" w:themeColor="text1"/>
          <w:spacing w:val="-6"/>
        </w:rPr>
        <w:t xml:space="preserve">　(2)</w:t>
      </w:r>
      <w:r w:rsidRPr="005A0D78">
        <w:rPr>
          <w:rFonts w:ascii="ＭＳ 明朝" w:hAnsi="ＭＳ 明朝"/>
          <w:color w:val="000000" w:themeColor="text1"/>
          <w:spacing w:val="-12"/>
        </w:rPr>
        <w:t xml:space="preserve">　受注者（受注者が法人である場合にあっては、その役員又は使用人）が、刑法（明治</w:t>
      </w:r>
      <w:r w:rsidRPr="005A0D78">
        <w:rPr>
          <w:rFonts w:ascii="ＭＳ 明朝" w:hAnsi="ＭＳ 明朝"/>
          <w:color w:val="000000" w:themeColor="text1"/>
          <w:spacing w:val="-6"/>
        </w:rPr>
        <w:t>40</w:t>
      </w:r>
      <w:r w:rsidRPr="005A0D78">
        <w:rPr>
          <w:rFonts w:ascii="ＭＳ 明朝" w:hAnsi="ＭＳ 明朝"/>
          <w:color w:val="000000" w:themeColor="text1"/>
          <w:spacing w:val="-12"/>
        </w:rPr>
        <w:t>年法律第</w:t>
      </w:r>
      <w:r w:rsidRPr="005A0D78">
        <w:rPr>
          <w:rFonts w:ascii="ＭＳ 明朝" w:hAnsi="ＭＳ 明朝"/>
          <w:color w:val="000000" w:themeColor="text1"/>
          <w:spacing w:val="-6"/>
        </w:rPr>
        <w:t>45</w:t>
      </w:r>
      <w:r w:rsidRPr="005A0D78">
        <w:rPr>
          <w:rFonts w:ascii="ＭＳ 明朝" w:hAnsi="ＭＳ 明朝"/>
          <w:color w:val="000000" w:themeColor="text1"/>
          <w:spacing w:val="-12"/>
        </w:rPr>
        <w:t>号）第</w:t>
      </w:r>
      <w:r w:rsidRPr="005A0D78">
        <w:rPr>
          <w:rFonts w:ascii="ＭＳ 明朝" w:hAnsi="ＭＳ 明朝"/>
          <w:color w:val="000000" w:themeColor="text1"/>
          <w:spacing w:val="-6"/>
        </w:rPr>
        <w:t>96</w:t>
      </w:r>
      <w:r w:rsidRPr="005A0D78">
        <w:rPr>
          <w:rFonts w:ascii="ＭＳ 明朝" w:hAnsi="ＭＳ 明朝"/>
          <w:color w:val="000000" w:themeColor="text1"/>
          <w:spacing w:val="-12"/>
        </w:rPr>
        <w:t>条の６又は独占禁止法第89条第１項若しくは第95条第1項第1号に規定する刑が確定したとき。</w:t>
      </w:r>
    </w:p>
    <w:p w14:paraId="33D5E8E1" w14:textId="77777777" w:rsidR="00E26B77" w:rsidRPr="005A0D78" w:rsidRDefault="00E26B77" w:rsidP="00E26B77">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発注者の</w:t>
      </w:r>
      <w:r w:rsidRPr="005A0D78">
        <w:rPr>
          <w:rFonts w:ascii="ＭＳ 明朝" w:hAnsi="ＭＳ 明朝" w:hint="eastAsia"/>
          <w:color w:val="000000" w:themeColor="text1"/>
          <w:spacing w:val="-12"/>
        </w:rPr>
        <w:t>責めに帰すべき事由による場合の</w:t>
      </w:r>
      <w:r w:rsidRPr="005A0D78">
        <w:rPr>
          <w:rFonts w:ascii="ＭＳ 明朝" w:hAnsi="ＭＳ 明朝"/>
          <w:color w:val="000000" w:themeColor="text1"/>
          <w:spacing w:val="-12"/>
        </w:rPr>
        <w:t>解除</w:t>
      </w:r>
      <w:r w:rsidRPr="005A0D78">
        <w:rPr>
          <w:rFonts w:ascii="ＭＳ 明朝" w:hAnsi="ＭＳ 明朝" w:hint="eastAsia"/>
          <w:color w:val="000000" w:themeColor="text1"/>
          <w:spacing w:val="-12"/>
        </w:rPr>
        <w:t>の制限</w:t>
      </w:r>
      <w:r w:rsidRPr="005A0D78">
        <w:rPr>
          <w:rFonts w:ascii="ＭＳ 明朝" w:hAnsi="ＭＳ 明朝"/>
          <w:color w:val="000000" w:themeColor="text1"/>
          <w:spacing w:val="-12"/>
        </w:rPr>
        <w:t>）</w:t>
      </w:r>
    </w:p>
    <w:p w14:paraId="3053C4C0" w14:textId="77777777" w:rsidR="00E26B77" w:rsidRPr="005A0D78" w:rsidRDefault="006F3C27" w:rsidP="00E26B77">
      <w:pPr>
        <w:ind w:left="196" w:hanging="196"/>
        <w:rPr>
          <w:rFonts w:ascii="ＭＳ 明朝" w:hAnsi="ＭＳ 明朝" w:cs="Times New Roman"/>
          <w:color w:val="000000" w:themeColor="text1"/>
        </w:rPr>
      </w:pPr>
      <w:r w:rsidRPr="00794DBB">
        <w:rPr>
          <w:rFonts w:ascii="ＭＳ 明朝" w:hAnsi="ＭＳ 明朝"/>
          <w:color w:val="000000" w:themeColor="text1"/>
          <w:spacing w:val="-12"/>
        </w:rPr>
        <w:t>第</w:t>
      </w:r>
      <w:r w:rsidR="00001529" w:rsidRPr="00794DBB">
        <w:rPr>
          <w:rFonts w:ascii="ＭＳ 明朝" w:hAnsi="ＭＳ 明朝" w:hint="eastAsia"/>
          <w:color w:val="000000" w:themeColor="text1"/>
          <w:spacing w:val="-12"/>
        </w:rPr>
        <w:t>51</w:t>
      </w:r>
      <w:r w:rsidRPr="00794DBB">
        <w:rPr>
          <w:rFonts w:ascii="ＭＳ 明朝" w:hAnsi="ＭＳ 明朝"/>
          <w:color w:val="000000" w:themeColor="text1"/>
          <w:spacing w:val="-12"/>
        </w:rPr>
        <w:t>条</w:t>
      </w:r>
      <w:r w:rsidR="00E26B77" w:rsidRPr="00794DBB">
        <w:rPr>
          <w:rFonts w:ascii="ＭＳ 明朝" w:hAnsi="ＭＳ 明朝"/>
          <w:color w:val="000000" w:themeColor="text1"/>
          <w:spacing w:val="-12"/>
        </w:rPr>
        <w:t xml:space="preserve">　</w:t>
      </w:r>
      <w:r w:rsidR="00E26B77" w:rsidRPr="00794DBB">
        <w:rPr>
          <w:rFonts w:ascii="ＭＳ 明朝" w:hAnsi="ＭＳ 明朝" w:hint="eastAsia"/>
          <w:color w:val="000000" w:themeColor="text1"/>
          <w:spacing w:val="-12"/>
        </w:rPr>
        <w:t>第</w:t>
      </w:r>
      <w:r w:rsidR="00001529" w:rsidRPr="00794DBB">
        <w:rPr>
          <w:rFonts w:ascii="ＭＳ 明朝" w:hAnsi="ＭＳ 明朝" w:hint="eastAsia"/>
          <w:color w:val="000000" w:themeColor="text1"/>
          <w:spacing w:val="-12"/>
        </w:rPr>
        <w:t>48</w:t>
      </w:r>
      <w:r w:rsidR="00E26B77" w:rsidRPr="00794DBB">
        <w:rPr>
          <w:rFonts w:ascii="ＭＳ 明朝" w:hAnsi="ＭＳ 明朝" w:hint="eastAsia"/>
          <w:color w:val="000000" w:themeColor="text1"/>
          <w:spacing w:val="-12"/>
        </w:rPr>
        <w:t>条各号又は第</w:t>
      </w:r>
      <w:r w:rsidR="00001529" w:rsidRPr="00794DBB">
        <w:rPr>
          <w:rFonts w:ascii="ＭＳ 明朝" w:hAnsi="ＭＳ 明朝" w:hint="eastAsia"/>
          <w:color w:val="000000" w:themeColor="text1"/>
          <w:spacing w:val="-12"/>
        </w:rPr>
        <w:t>49</w:t>
      </w:r>
      <w:r w:rsidR="00E26B77" w:rsidRPr="00794DBB">
        <w:rPr>
          <w:rFonts w:ascii="ＭＳ 明朝" w:hAnsi="ＭＳ 明朝" w:hint="eastAsia"/>
          <w:color w:val="000000" w:themeColor="text1"/>
          <w:spacing w:val="-12"/>
        </w:rPr>
        <w:t>条各号に掲げる場合が発注者の責めに帰すべき事由によるものであるときは、発注者は、第</w:t>
      </w:r>
      <w:r w:rsidR="00001529" w:rsidRPr="00794DBB">
        <w:rPr>
          <w:rFonts w:ascii="ＭＳ 明朝" w:hAnsi="ＭＳ 明朝" w:hint="eastAsia"/>
          <w:color w:val="000000" w:themeColor="text1"/>
          <w:spacing w:val="-12"/>
        </w:rPr>
        <w:t>48</w:t>
      </w:r>
      <w:r w:rsidR="00E26B77" w:rsidRPr="00794DBB">
        <w:rPr>
          <w:rFonts w:ascii="ＭＳ 明朝" w:hAnsi="ＭＳ 明朝" w:hint="eastAsia"/>
          <w:color w:val="000000" w:themeColor="text1"/>
          <w:spacing w:val="-12"/>
        </w:rPr>
        <w:t>条又は第</w:t>
      </w:r>
      <w:r w:rsidR="00001529" w:rsidRPr="00794DBB">
        <w:rPr>
          <w:rFonts w:ascii="ＭＳ 明朝" w:hAnsi="ＭＳ 明朝" w:hint="eastAsia"/>
          <w:color w:val="000000" w:themeColor="text1"/>
          <w:spacing w:val="-12"/>
        </w:rPr>
        <w:t>49</w:t>
      </w:r>
      <w:r w:rsidR="00E26B77" w:rsidRPr="00794DBB">
        <w:rPr>
          <w:rFonts w:ascii="ＭＳ 明朝" w:hAnsi="ＭＳ 明朝" w:hint="eastAsia"/>
          <w:color w:val="000000" w:themeColor="text1"/>
          <w:spacing w:val="-12"/>
        </w:rPr>
        <w:t>条の規定による契約の解除をすることができない</w:t>
      </w:r>
      <w:r w:rsidR="00E26B77" w:rsidRPr="00794DBB">
        <w:rPr>
          <w:rFonts w:ascii="ＭＳ 明朝" w:hAnsi="ＭＳ 明朝"/>
          <w:color w:val="000000" w:themeColor="text1"/>
          <w:spacing w:val="-12"/>
        </w:rPr>
        <w:t>。</w:t>
      </w:r>
    </w:p>
    <w:p w14:paraId="18AFB865" w14:textId="77777777" w:rsidR="00E26B77" w:rsidRPr="005A0D78" w:rsidRDefault="00E26B77" w:rsidP="00E26B77">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006F3C27" w:rsidRPr="005A0D78">
        <w:rPr>
          <w:rFonts w:ascii="ＭＳ 明朝" w:hAnsi="ＭＳ 明朝" w:hint="eastAsia"/>
          <w:color w:val="000000" w:themeColor="text1"/>
          <w:spacing w:val="-6"/>
        </w:rPr>
        <w:t>受注者の催告による解除権</w:t>
      </w:r>
      <w:r w:rsidRPr="005A0D78">
        <w:rPr>
          <w:rFonts w:ascii="ＭＳ 明朝" w:hAnsi="ＭＳ 明朝"/>
          <w:color w:val="000000" w:themeColor="text1"/>
          <w:spacing w:val="-12"/>
        </w:rPr>
        <w:t>）</w:t>
      </w:r>
    </w:p>
    <w:p w14:paraId="2841A879" w14:textId="77777777" w:rsidR="00E26B77" w:rsidRPr="005A0D78" w:rsidRDefault="00E26B77" w:rsidP="00E26B77">
      <w:pPr>
        <w:ind w:left="196" w:hanging="196"/>
        <w:rPr>
          <w:rFonts w:ascii="ＭＳ 明朝" w:hAnsi="ＭＳ 明朝"/>
          <w:color w:val="000000" w:themeColor="text1"/>
          <w:spacing w:val="-12"/>
        </w:rPr>
      </w:pPr>
      <w:r w:rsidRPr="00794DBB">
        <w:rPr>
          <w:rFonts w:ascii="ＭＳ 明朝" w:hAnsi="ＭＳ 明朝"/>
          <w:color w:val="000000" w:themeColor="text1"/>
          <w:spacing w:val="-12"/>
        </w:rPr>
        <w:t>第</w:t>
      </w:r>
      <w:r w:rsidR="00001529" w:rsidRPr="00794DBB">
        <w:rPr>
          <w:rFonts w:ascii="ＭＳ 明朝" w:hAnsi="ＭＳ 明朝" w:hint="eastAsia"/>
          <w:color w:val="000000" w:themeColor="text1"/>
          <w:spacing w:val="-12"/>
        </w:rPr>
        <w:t>52</w:t>
      </w:r>
      <w:r w:rsidRPr="00794DBB">
        <w:rPr>
          <w:rFonts w:ascii="ＭＳ 明朝" w:hAnsi="ＭＳ 明朝"/>
          <w:color w:val="000000" w:themeColor="text1"/>
          <w:spacing w:val="-12"/>
        </w:rPr>
        <w:t xml:space="preserve">条　</w:t>
      </w:r>
      <w:r w:rsidRPr="00794DBB">
        <w:rPr>
          <w:rFonts w:ascii="ＭＳ 明朝" w:hAnsi="ＭＳ 明朝" w:hint="eastAsia"/>
          <w:color w:val="000000" w:themeColor="text1"/>
          <w:spacing w:val="-12"/>
        </w:rPr>
        <w:t>受注者は、発注者がこの契約に違反したときは、相当の期間を定めてその履行を催告し、その期間内</w:t>
      </w:r>
      <w:r w:rsidRPr="005A0D78">
        <w:rPr>
          <w:rFonts w:ascii="ＭＳ 明朝" w:hAnsi="ＭＳ 明朝" w:hint="eastAsia"/>
          <w:color w:val="000000" w:themeColor="text1"/>
          <w:spacing w:val="-12"/>
        </w:rPr>
        <w:t>に履行がないときは、この契約を解除することができる。ただし、その期間を経過した時における債務の不履行がこの契約及び取引上の社会通念に照らして軽微であるときは、この限りではない。</w:t>
      </w:r>
    </w:p>
    <w:p w14:paraId="79E9031E" w14:textId="77777777" w:rsidR="006F3C27" w:rsidRPr="005A0D78" w:rsidRDefault="006F3C27" w:rsidP="006F3C27">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受注者の催告によらない</w:t>
      </w:r>
      <w:r w:rsidR="00BA1057" w:rsidRPr="005A0D78">
        <w:rPr>
          <w:rFonts w:ascii="ＭＳ 明朝" w:hAnsi="ＭＳ 明朝" w:hint="eastAsia"/>
          <w:color w:val="000000" w:themeColor="text1"/>
          <w:spacing w:val="-6"/>
        </w:rPr>
        <w:t>解除権</w:t>
      </w:r>
      <w:r w:rsidRPr="005A0D78">
        <w:rPr>
          <w:rFonts w:ascii="ＭＳ 明朝" w:hAnsi="ＭＳ 明朝"/>
          <w:color w:val="000000" w:themeColor="text1"/>
          <w:spacing w:val="-12"/>
        </w:rPr>
        <w:t>）</w:t>
      </w:r>
    </w:p>
    <w:p w14:paraId="7B299BF1" w14:textId="77777777" w:rsidR="006F3C27" w:rsidRPr="00794DBB" w:rsidRDefault="006F3C27" w:rsidP="006F3C27">
      <w:pPr>
        <w:ind w:left="196" w:hanging="196"/>
        <w:rPr>
          <w:rFonts w:ascii="ＭＳ 明朝" w:hAnsi="ＭＳ 明朝"/>
          <w:color w:val="000000" w:themeColor="text1"/>
          <w:spacing w:val="-12"/>
        </w:rPr>
      </w:pPr>
      <w:r w:rsidRPr="00794DBB">
        <w:rPr>
          <w:rFonts w:ascii="ＭＳ 明朝" w:hAnsi="ＭＳ 明朝"/>
          <w:color w:val="000000" w:themeColor="text1"/>
          <w:spacing w:val="-12"/>
        </w:rPr>
        <w:t>第</w:t>
      </w:r>
      <w:r w:rsidR="00A34C3E" w:rsidRPr="00794DBB">
        <w:rPr>
          <w:rFonts w:ascii="ＭＳ 明朝" w:hAnsi="ＭＳ 明朝" w:hint="eastAsia"/>
          <w:color w:val="000000" w:themeColor="text1"/>
          <w:spacing w:val="-12"/>
        </w:rPr>
        <w:t>53</w:t>
      </w:r>
      <w:r w:rsidRPr="00794DBB">
        <w:rPr>
          <w:rFonts w:ascii="ＭＳ 明朝" w:hAnsi="ＭＳ 明朝"/>
          <w:color w:val="000000" w:themeColor="text1"/>
          <w:spacing w:val="-12"/>
        </w:rPr>
        <w:t xml:space="preserve">条　</w:t>
      </w:r>
      <w:r w:rsidRPr="00794DBB">
        <w:rPr>
          <w:rFonts w:ascii="ＭＳ 明朝" w:hAnsi="ＭＳ 明朝" w:hint="eastAsia"/>
          <w:color w:val="000000" w:themeColor="text1"/>
          <w:spacing w:val="-12"/>
        </w:rPr>
        <w:t>受注者は、次のいずれかに該当するときは、直ちにこの契約を解除することができる。</w:t>
      </w:r>
    </w:p>
    <w:p w14:paraId="06506B1C" w14:textId="77777777" w:rsidR="006F3C27" w:rsidRPr="00794DBB" w:rsidRDefault="006F3C27" w:rsidP="006F3C27">
      <w:pPr>
        <w:pStyle w:val="af"/>
        <w:numPr>
          <w:ilvl w:val="0"/>
          <w:numId w:val="1"/>
        </w:numPr>
        <w:ind w:leftChars="0"/>
        <w:rPr>
          <w:rFonts w:ascii="ＭＳ 明朝" w:hAnsi="ＭＳ 明朝"/>
          <w:color w:val="000000" w:themeColor="text1"/>
          <w:spacing w:val="-12"/>
        </w:rPr>
      </w:pPr>
      <w:r w:rsidRPr="00794DBB">
        <w:rPr>
          <w:rFonts w:ascii="ＭＳ 明朝" w:hAnsi="ＭＳ 明朝" w:hint="eastAsia"/>
          <w:color w:val="000000" w:themeColor="text1"/>
          <w:spacing w:val="-12"/>
        </w:rPr>
        <w:t>第</w:t>
      </w:r>
      <w:r w:rsidR="00A34C3E" w:rsidRPr="00794DBB">
        <w:rPr>
          <w:rFonts w:ascii="ＭＳ 明朝" w:hAnsi="ＭＳ 明朝" w:hint="eastAsia"/>
          <w:color w:val="000000" w:themeColor="text1"/>
          <w:spacing w:val="-12"/>
        </w:rPr>
        <w:t>20</w:t>
      </w:r>
      <w:r w:rsidRPr="00794DBB">
        <w:rPr>
          <w:rFonts w:ascii="ＭＳ 明朝" w:hAnsi="ＭＳ 明朝" w:hint="eastAsia"/>
          <w:color w:val="000000" w:themeColor="text1"/>
          <w:spacing w:val="-12"/>
        </w:rPr>
        <w:t>条の規定により設計図書を変更したため請負代金額が３分の２以上減少したとき。</w:t>
      </w:r>
    </w:p>
    <w:p w14:paraId="5629BCB4" w14:textId="77777777" w:rsidR="00EC2D3F" w:rsidRDefault="00A34C3E" w:rsidP="00A34C3E">
      <w:pPr>
        <w:ind w:left="210"/>
        <w:rPr>
          <w:rFonts w:ascii="ＭＳ 明朝" w:hAnsi="ＭＳ 明朝"/>
          <w:color w:val="000000" w:themeColor="text1"/>
          <w:spacing w:val="-12"/>
        </w:rPr>
      </w:pPr>
      <w:r w:rsidRPr="00794DBB">
        <w:rPr>
          <w:rFonts w:ascii="ＭＳ 明朝" w:hAnsi="ＭＳ 明朝"/>
          <w:color w:val="000000" w:themeColor="text1"/>
          <w:spacing w:val="-12"/>
        </w:rPr>
        <w:t>(2)</w:t>
      </w:r>
      <w:r w:rsidRPr="00794DBB">
        <w:rPr>
          <w:rFonts w:ascii="ＭＳ 明朝" w:hAnsi="ＭＳ 明朝" w:hint="eastAsia"/>
          <w:color w:val="000000" w:themeColor="text1"/>
          <w:spacing w:val="-12"/>
        </w:rPr>
        <w:t xml:space="preserve">　</w:t>
      </w:r>
      <w:r w:rsidR="006F3C27" w:rsidRPr="00794DBB">
        <w:rPr>
          <w:rFonts w:ascii="ＭＳ 明朝" w:hAnsi="ＭＳ 明朝" w:hint="eastAsia"/>
          <w:color w:val="000000" w:themeColor="text1"/>
          <w:spacing w:val="-12"/>
        </w:rPr>
        <w:t>第</w:t>
      </w:r>
      <w:r w:rsidRPr="00794DBB">
        <w:rPr>
          <w:rFonts w:ascii="ＭＳ 明朝" w:hAnsi="ＭＳ 明朝" w:hint="eastAsia"/>
          <w:color w:val="000000" w:themeColor="text1"/>
          <w:spacing w:val="-12"/>
        </w:rPr>
        <w:t>21</w:t>
      </w:r>
      <w:r w:rsidR="006F3C27" w:rsidRPr="00794DBB">
        <w:rPr>
          <w:rFonts w:ascii="ＭＳ 明朝" w:hAnsi="ＭＳ 明朝" w:hint="eastAsia"/>
          <w:color w:val="000000" w:themeColor="text1"/>
          <w:spacing w:val="-12"/>
        </w:rPr>
        <w:t>条の規定による工事の施工の中止期間が工期の10分の</w:t>
      </w:r>
      <w:r w:rsidRPr="00794DBB">
        <w:rPr>
          <w:rFonts w:ascii="ＭＳ 明朝" w:hAnsi="ＭＳ 明朝" w:hint="eastAsia"/>
          <w:color w:val="000000" w:themeColor="text1"/>
          <w:spacing w:val="-12"/>
        </w:rPr>
        <w:t>５</w:t>
      </w:r>
      <w:r w:rsidR="006F3C27" w:rsidRPr="00794DBB">
        <w:rPr>
          <w:rFonts w:ascii="ＭＳ 明朝" w:hAnsi="ＭＳ 明朝" w:hint="eastAsia"/>
          <w:color w:val="000000" w:themeColor="text1"/>
          <w:spacing w:val="-12"/>
        </w:rPr>
        <w:t>（工期の10分の５が６月を超えるとき</w:t>
      </w:r>
    </w:p>
    <w:p w14:paraId="1A3933B0" w14:textId="77777777" w:rsidR="00EC2D3F" w:rsidRDefault="006F3C27" w:rsidP="00EC2D3F">
      <w:pPr>
        <w:ind w:left="210" w:firstLineChars="100" w:firstLine="198"/>
        <w:rPr>
          <w:rFonts w:ascii="ＭＳ 明朝" w:hAnsi="ＭＳ 明朝"/>
          <w:color w:val="000000" w:themeColor="text1"/>
          <w:spacing w:val="-12"/>
        </w:rPr>
      </w:pPr>
      <w:r w:rsidRPr="00A34C3E">
        <w:rPr>
          <w:rFonts w:ascii="ＭＳ 明朝" w:hAnsi="ＭＳ 明朝" w:hint="eastAsia"/>
          <w:color w:val="000000" w:themeColor="text1"/>
          <w:spacing w:val="-12"/>
        </w:rPr>
        <w:t>は、６月）を超えたとき。ただし、中止が工事の一部のみの場合は、その一部を除いた他の部分の工事が完</w:t>
      </w:r>
    </w:p>
    <w:p w14:paraId="1F80A8CD" w14:textId="77777777" w:rsidR="006F3C27" w:rsidRDefault="006F3C27" w:rsidP="00EC2D3F">
      <w:pPr>
        <w:ind w:left="210" w:firstLineChars="100" w:firstLine="198"/>
        <w:rPr>
          <w:rFonts w:ascii="ＭＳ 明朝" w:hAnsi="ＭＳ 明朝"/>
          <w:color w:val="000000" w:themeColor="text1"/>
          <w:spacing w:val="-12"/>
        </w:rPr>
      </w:pPr>
      <w:r w:rsidRPr="00A34C3E">
        <w:rPr>
          <w:rFonts w:ascii="ＭＳ 明朝" w:hAnsi="ＭＳ 明朝" w:hint="eastAsia"/>
          <w:color w:val="000000" w:themeColor="text1"/>
          <w:spacing w:val="-12"/>
        </w:rPr>
        <w:t>了し</w:t>
      </w:r>
      <w:r w:rsidRPr="005A0D78">
        <w:rPr>
          <w:rFonts w:ascii="ＭＳ 明朝" w:hAnsi="ＭＳ 明朝" w:hint="eastAsia"/>
          <w:color w:val="000000" w:themeColor="text1"/>
          <w:spacing w:val="-12"/>
        </w:rPr>
        <w:t>た後３月を経過しても、なおその中止が解除されないとき。</w:t>
      </w:r>
    </w:p>
    <w:p w14:paraId="25D88D5A" w14:textId="77777777" w:rsidR="005C0F36" w:rsidRPr="005A0D78" w:rsidRDefault="005C0F36" w:rsidP="005C0F36">
      <w:pPr>
        <w:ind w:firstLineChars="100" w:firstLine="198"/>
        <w:rPr>
          <w:rFonts w:ascii="ＭＳ 明朝" w:hAnsi="ＭＳ 明朝"/>
          <w:color w:val="000000" w:themeColor="text1"/>
          <w:spacing w:val="-12"/>
        </w:rPr>
      </w:pPr>
      <w:r>
        <w:rPr>
          <w:rFonts w:ascii="ＭＳ 明朝" w:hAnsi="ＭＳ 明朝" w:hint="eastAsia"/>
          <w:color w:val="000000" w:themeColor="text1"/>
          <w:spacing w:val="-12"/>
        </w:rPr>
        <w:t>（</w:t>
      </w:r>
      <w:r w:rsidRPr="005C0F36">
        <w:rPr>
          <w:rFonts w:ascii="ＭＳ 明朝" w:hAnsi="ＭＳ 明朝" w:hint="eastAsia"/>
          <w:color w:val="000000" w:themeColor="text1"/>
          <w:spacing w:val="-12"/>
        </w:rPr>
        <w:t>受注者の責めに帰すべき事由による場合の解除の制限</w:t>
      </w:r>
      <w:r>
        <w:rPr>
          <w:rFonts w:ascii="ＭＳ 明朝" w:hAnsi="ＭＳ 明朝" w:hint="eastAsia"/>
          <w:color w:val="000000" w:themeColor="text1"/>
          <w:spacing w:val="-12"/>
        </w:rPr>
        <w:t>）</w:t>
      </w:r>
    </w:p>
    <w:p w14:paraId="7FB3771B" w14:textId="77777777" w:rsidR="00EC2D3F" w:rsidRPr="00DF571F" w:rsidRDefault="006F3C27" w:rsidP="00EC2D3F">
      <w:pPr>
        <w:rPr>
          <w:rFonts w:ascii="ＭＳ 明朝" w:hAnsi="ＭＳ 明朝"/>
          <w:color w:val="000000" w:themeColor="text1"/>
          <w:spacing w:val="-12"/>
        </w:rPr>
      </w:pPr>
      <w:r w:rsidRPr="00DF571F">
        <w:rPr>
          <w:rFonts w:ascii="ＭＳ 明朝" w:hAnsi="ＭＳ 明朝"/>
          <w:color w:val="000000" w:themeColor="text1"/>
          <w:spacing w:val="-12"/>
        </w:rPr>
        <w:t>第</w:t>
      </w:r>
      <w:r w:rsidR="00EC2D3F" w:rsidRPr="00DF571F">
        <w:rPr>
          <w:rFonts w:ascii="ＭＳ 明朝" w:hAnsi="ＭＳ 明朝" w:hint="eastAsia"/>
          <w:color w:val="000000" w:themeColor="text1"/>
          <w:spacing w:val="-12"/>
        </w:rPr>
        <w:t>54</w:t>
      </w:r>
      <w:r w:rsidRPr="00DF571F">
        <w:rPr>
          <w:rFonts w:ascii="ＭＳ 明朝" w:hAnsi="ＭＳ 明朝"/>
          <w:color w:val="000000" w:themeColor="text1"/>
          <w:spacing w:val="-12"/>
        </w:rPr>
        <w:t xml:space="preserve">条　</w:t>
      </w:r>
      <w:r w:rsidRPr="00DF571F">
        <w:rPr>
          <w:rFonts w:ascii="ＭＳ 明朝" w:hAnsi="ＭＳ 明朝" w:hint="eastAsia"/>
          <w:color w:val="000000" w:themeColor="text1"/>
          <w:spacing w:val="-12"/>
        </w:rPr>
        <w:t>第</w:t>
      </w:r>
      <w:r w:rsidR="00EC2D3F" w:rsidRPr="00DF571F">
        <w:rPr>
          <w:rFonts w:ascii="ＭＳ 明朝" w:hAnsi="ＭＳ 明朝" w:hint="eastAsia"/>
          <w:color w:val="000000" w:themeColor="text1"/>
          <w:spacing w:val="-12"/>
        </w:rPr>
        <w:t>52</w:t>
      </w:r>
      <w:r w:rsidRPr="00DF571F">
        <w:rPr>
          <w:rFonts w:ascii="ＭＳ 明朝" w:hAnsi="ＭＳ 明朝" w:hint="eastAsia"/>
          <w:color w:val="000000" w:themeColor="text1"/>
          <w:spacing w:val="-12"/>
        </w:rPr>
        <w:t>条又は前条各号に掲げる場合が受注者の責めに帰すべき事由によるものであるときは、受注</w:t>
      </w:r>
    </w:p>
    <w:p w14:paraId="22ED369B" w14:textId="77777777" w:rsidR="006F3C27" w:rsidRPr="00DF571F" w:rsidRDefault="006F3C27" w:rsidP="00EC2D3F">
      <w:pPr>
        <w:ind w:firstLineChars="100" w:firstLine="198"/>
        <w:rPr>
          <w:rFonts w:ascii="ＭＳ 明朝" w:hAnsi="ＭＳ 明朝"/>
          <w:color w:val="000000" w:themeColor="text1"/>
          <w:spacing w:val="-12"/>
        </w:rPr>
      </w:pPr>
      <w:r w:rsidRPr="00DF571F">
        <w:rPr>
          <w:rFonts w:ascii="ＭＳ 明朝" w:hAnsi="ＭＳ 明朝" w:hint="eastAsia"/>
          <w:color w:val="000000" w:themeColor="text1"/>
          <w:spacing w:val="-12"/>
        </w:rPr>
        <w:t>者は、前２条の規定による契約の解除をすることができない。</w:t>
      </w:r>
    </w:p>
    <w:p w14:paraId="01548C17" w14:textId="77777777" w:rsidR="006F3C27" w:rsidRPr="00DF571F" w:rsidRDefault="006F3C27" w:rsidP="006F3C27">
      <w:pPr>
        <w:rPr>
          <w:rFonts w:ascii="ＭＳ 明朝" w:hAnsi="ＭＳ 明朝" w:cs="Times New Roman"/>
          <w:color w:val="000000" w:themeColor="text1"/>
        </w:rPr>
      </w:pPr>
      <w:r w:rsidRPr="00DF571F">
        <w:rPr>
          <w:rFonts w:ascii="ＭＳ 明朝" w:hAnsi="ＭＳ 明朝"/>
          <w:color w:val="000000" w:themeColor="text1"/>
          <w:spacing w:val="-6"/>
        </w:rPr>
        <w:t xml:space="preserve">　（</w:t>
      </w:r>
      <w:r w:rsidRPr="00DF571F">
        <w:rPr>
          <w:rFonts w:ascii="ＭＳ 明朝" w:hAnsi="ＭＳ 明朝" w:hint="eastAsia"/>
          <w:color w:val="000000" w:themeColor="text1"/>
          <w:spacing w:val="-6"/>
        </w:rPr>
        <w:t>解除に伴う措置</w:t>
      </w:r>
      <w:r w:rsidRPr="00DF571F">
        <w:rPr>
          <w:rFonts w:ascii="ＭＳ 明朝" w:hAnsi="ＭＳ 明朝"/>
          <w:color w:val="000000" w:themeColor="text1"/>
          <w:spacing w:val="-12"/>
        </w:rPr>
        <w:t>）</w:t>
      </w:r>
    </w:p>
    <w:p w14:paraId="238EEF2D" w14:textId="77777777" w:rsidR="00E41D25" w:rsidRPr="005A0D78" w:rsidRDefault="006F3C27" w:rsidP="006F3C27">
      <w:pPr>
        <w:rPr>
          <w:rFonts w:ascii="ＭＳ 明朝" w:hAnsi="ＭＳ 明朝"/>
          <w:color w:val="000000" w:themeColor="text1"/>
          <w:spacing w:val="-12"/>
        </w:rPr>
      </w:pPr>
      <w:r w:rsidRPr="00DF571F">
        <w:rPr>
          <w:rFonts w:ascii="ＭＳ 明朝" w:hAnsi="ＭＳ 明朝"/>
          <w:color w:val="000000" w:themeColor="text1"/>
          <w:spacing w:val="-12"/>
        </w:rPr>
        <w:t>第</w:t>
      </w:r>
      <w:r w:rsidR="00363DB9" w:rsidRPr="00DF571F">
        <w:rPr>
          <w:rFonts w:ascii="ＭＳ 明朝" w:hAnsi="ＭＳ 明朝" w:hint="eastAsia"/>
          <w:color w:val="000000" w:themeColor="text1"/>
          <w:spacing w:val="-12"/>
        </w:rPr>
        <w:t>55</w:t>
      </w:r>
      <w:r w:rsidRPr="00DF571F">
        <w:rPr>
          <w:rFonts w:ascii="ＭＳ 明朝" w:hAnsi="ＭＳ 明朝"/>
          <w:color w:val="000000" w:themeColor="text1"/>
          <w:spacing w:val="-12"/>
        </w:rPr>
        <w:t>条　発注者は、</w:t>
      </w:r>
      <w:r w:rsidRPr="00DF571F">
        <w:rPr>
          <w:rFonts w:ascii="ＭＳ 明朝" w:hAnsi="ＭＳ 明朝" w:hint="eastAsia"/>
          <w:color w:val="000000" w:themeColor="text1"/>
          <w:spacing w:val="-12"/>
        </w:rPr>
        <w:t>この契約が工事の完成前に解除された場合においては、出来形部分を検査の上、</w:t>
      </w:r>
      <w:r w:rsidR="00E41D25" w:rsidRPr="00DF571F">
        <w:rPr>
          <w:rFonts w:ascii="ＭＳ 明朝" w:hAnsi="ＭＳ 明朝" w:hint="eastAsia"/>
          <w:color w:val="000000" w:themeColor="text1"/>
          <w:spacing w:val="-12"/>
        </w:rPr>
        <w:t>当該検査</w:t>
      </w:r>
    </w:p>
    <w:p w14:paraId="3D7A5A41" w14:textId="77777777" w:rsidR="006F3C27" w:rsidRPr="005A0D78" w:rsidRDefault="00E41D25" w:rsidP="00E41D25">
      <w:pPr>
        <w:ind w:leftChars="100" w:left="210"/>
        <w:rPr>
          <w:rFonts w:ascii="ＭＳ 明朝" w:hAnsi="ＭＳ 明朝"/>
          <w:color w:val="000000" w:themeColor="text1"/>
          <w:spacing w:val="-12"/>
        </w:rPr>
      </w:pPr>
      <w:r w:rsidRPr="005A0D78">
        <w:rPr>
          <w:rFonts w:ascii="ＭＳ 明朝" w:hAnsi="ＭＳ 明朝" w:hint="eastAsia"/>
          <w:color w:val="000000" w:themeColor="text1"/>
          <w:spacing w:val="-12"/>
        </w:rPr>
        <w:t>に合格した部分及び部分払の対象となった工事材料の引渡しを受けるものとし、当該引渡しを受けたときは、当該引渡しを受けた出来形部分に相応する請負代金を受注者に支払わなければならない</w:t>
      </w:r>
      <w:r w:rsidR="006F3C27" w:rsidRPr="005A0D78">
        <w:rPr>
          <w:rFonts w:ascii="ＭＳ 明朝" w:hAnsi="ＭＳ 明朝" w:hint="eastAsia"/>
          <w:color w:val="000000" w:themeColor="text1"/>
          <w:spacing w:val="-12"/>
        </w:rPr>
        <w:t>。</w:t>
      </w:r>
      <w:r w:rsidRPr="005A0D78">
        <w:rPr>
          <w:rFonts w:ascii="ＭＳ 明朝" w:hAnsi="ＭＳ 明朝" w:hint="eastAsia"/>
          <w:color w:val="000000" w:themeColor="text1"/>
          <w:spacing w:val="-12"/>
        </w:rPr>
        <w:t>この場合において、発注者は、必要があると認められるときは、その理由を受注者に通知して、出来形部分を最小限度破壊して検査することができる。</w:t>
      </w:r>
    </w:p>
    <w:p w14:paraId="19E54AD7" w14:textId="77777777" w:rsidR="006F3C27" w:rsidRPr="005A0D78" w:rsidRDefault="00E41D25" w:rsidP="00E26B77">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２　前項の場合において、検査又は復旧に直接要する費用は、受注者の負担とする。</w:t>
      </w:r>
    </w:p>
    <w:p w14:paraId="0C74E663" w14:textId="77777777" w:rsidR="00E41D25" w:rsidRPr="005A0D78" w:rsidRDefault="00E41D25" w:rsidP="00E41D25">
      <w:pPr>
        <w:ind w:left="196" w:hanging="196"/>
        <w:rPr>
          <w:rFonts w:ascii="ＭＳ 明朝" w:hAnsi="ＭＳ 明朝"/>
          <w:color w:val="000000" w:themeColor="text1"/>
          <w:spacing w:val="-12"/>
        </w:rPr>
      </w:pPr>
      <w:r w:rsidRPr="00DF571F">
        <w:rPr>
          <w:rFonts w:ascii="ＭＳ 明朝" w:hAnsi="ＭＳ 明朝" w:hint="eastAsia"/>
          <w:color w:val="000000" w:themeColor="text1"/>
          <w:spacing w:val="-12"/>
        </w:rPr>
        <w:t>３　第１項の場合において、第</w:t>
      </w:r>
      <w:r w:rsidR="00ED66A3" w:rsidRPr="00DF571F">
        <w:rPr>
          <w:rFonts w:ascii="ＭＳ 明朝" w:hAnsi="ＭＳ 明朝" w:hint="eastAsia"/>
          <w:color w:val="000000" w:themeColor="text1"/>
          <w:spacing w:val="-12"/>
        </w:rPr>
        <w:t>36</w:t>
      </w:r>
      <w:r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42</w:t>
      </w:r>
      <w:r w:rsidRPr="00DF571F">
        <w:rPr>
          <w:rFonts w:ascii="ＭＳ 明朝" w:hAnsi="ＭＳ 明朝" w:hint="eastAsia"/>
          <w:color w:val="000000" w:themeColor="text1"/>
          <w:spacing w:val="-12"/>
        </w:rPr>
        <w:t>条において準用する場合を含む。）の規定による前払金があったときは、当該前払金の額（第</w:t>
      </w:r>
      <w:r w:rsidR="00BD4999" w:rsidRPr="00DF571F">
        <w:rPr>
          <w:rFonts w:ascii="ＭＳ 明朝" w:hAnsi="ＭＳ 明朝" w:hint="eastAsia"/>
          <w:color w:val="000000" w:themeColor="text1"/>
          <w:spacing w:val="-12"/>
        </w:rPr>
        <w:t>39</w:t>
      </w:r>
      <w:r w:rsidRPr="00DF571F">
        <w:rPr>
          <w:rFonts w:ascii="ＭＳ 明朝" w:hAnsi="ＭＳ 明朝" w:hint="eastAsia"/>
          <w:color w:val="000000" w:themeColor="text1"/>
          <w:spacing w:val="-12"/>
        </w:rPr>
        <w:t>条及び第</w:t>
      </w:r>
      <w:r w:rsidR="00BD4999" w:rsidRPr="00DF571F">
        <w:rPr>
          <w:rFonts w:ascii="ＭＳ 明朝" w:hAnsi="ＭＳ 明朝" w:hint="eastAsia"/>
          <w:color w:val="000000" w:themeColor="text1"/>
          <w:spacing w:val="-12"/>
        </w:rPr>
        <w:t>43</w:t>
      </w:r>
      <w:r w:rsidRPr="00DF571F">
        <w:rPr>
          <w:rFonts w:ascii="ＭＳ 明朝" w:hAnsi="ＭＳ 明朝" w:hint="eastAsia"/>
          <w:color w:val="000000" w:themeColor="text1"/>
          <w:spacing w:val="-12"/>
        </w:rPr>
        <w:t>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w:t>
      </w:r>
      <w:r w:rsidR="00BD4999" w:rsidRPr="00DF571F">
        <w:rPr>
          <w:rFonts w:ascii="ＭＳ 明朝" w:hAnsi="ＭＳ 明朝" w:hint="eastAsia"/>
          <w:color w:val="000000" w:themeColor="text1"/>
          <w:spacing w:val="-12"/>
        </w:rPr>
        <w:t>48</w:t>
      </w:r>
      <w:r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49</w:t>
      </w:r>
      <w:r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50</w:t>
      </w:r>
      <w:r w:rsidRPr="00DF571F">
        <w:rPr>
          <w:rFonts w:ascii="ＭＳ 明朝" w:hAnsi="ＭＳ 明朝" w:hint="eastAsia"/>
          <w:color w:val="000000" w:themeColor="text1"/>
          <w:spacing w:val="-12"/>
        </w:rPr>
        <w:t>条又は第</w:t>
      </w:r>
      <w:r w:rsidR="00BD4999" w:rsidRPr="00DF571F">
        <w:rPr>
          <w:rFonts w:ascii="ＭＳ 明朝" w:hAnsi="ＭＳ 明朝" w:hint="eastAsia"/>
          <w:color w:val="000000" w:themeColor="text1"/>
          <w:spacing w:val="-12"/>
        </w:rPr>
        <w:t>57</w:t>
      </w:r>
      <w:r w:rsidRPr="00DF571F">
        <w:rPr>
          <w:rFonts w:ascii="ＭＳ 明朝" w:hAnsi="ＭＳ 明朝" w:hint="eastAsia"/>
          <w:color w:val="000000" w:themeColor="text1"/>
          <w:spacing w:val="-12"/>
        </w:rPr>
        <w:t>条第３項の規定によるときにあっては、その余剰額に前払金の支払の日から返還の日までの日数に応じ年2.</w:t>
      </w:r>
      <w:r w:rsidR="004C7BCD">
        <w:rPr>
          <w:rFonts w:ascii="ＭＳ 明朝" w:hAnsi="ＭＳ 明朝" w:hint="eastAsia"/>
          <w:color w:val="000000" w:themeColor="text1"/>
          <w:spacing w:val="-12"/>
        </w:rPr>
        <w:t>5</w:t>
      </w:r>
      <w:r w:rsidRPr="00DF571F">
        <w:rPr>
          <w:rFonts w:ascii="ＭＳ 明朝" w:hAnsi="ＭＳ 明朝" w:hint="eastAsia"/>
          <w:color w:val="000000" w:themeColor="text1"/>
          <w:spacing w:val="-12"/>
        </w:rPr>
        <w:t>パーセントの割合で計算した額の利息を付した額を、解除が第</w:t>
      </w:r>
      <w:r w:rsidR="00BD4999" w:rsidRPr="00DF571F">
        <w:rPr>
          <w:rFonts w:ascii="ＭＳ 明朝" w:hAnsi="ＭＳ 明朝" w:hint="eastAsia"/>
          <w:color w:val="000000" w:themeColor="text1"/>
          <w:spacing w:val="-12"/>
        </w:rPr>
        <w:t>47</w:t>
      </w:r>
      <w:r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52</w:t>
      </w:r>
      <w:r w:rsidRPr="00DF571F">
        <w:rPr>
          <w:rFonts w:ascii="ＭＳ 明朝" w:hAnsi="ＭＳ 明朝" w:hint="eastAsia"/>
          <w:color w:val="000000" w:themeColor="text1"/>
          <w:spacing w:val="-12"/>
        </w:rPr>
        <w:t>条又は第</w:t>
      </w:r>
      <w:r w:rsidR="00BD4999" w:rsidRPr="00DF571F">
        <w:rPr>
          <w:rFonts w:ascii="ＭＳ 明朝" w:hAnsi="ＭＳ 明朝" w:hint="eastAsia"/>
          <w:color w:val="000000" w:themeColor="text1"/>
          <w:spacing w:val="-12"/>
        </w:rPr>
        <w:t>53</w:t>
      </w:r>
      <w:r w:rsidRPr="00DF571F">
        <w:rPr>
          <w:rFonts w:ascii="ＭＳ 明朝" w:hAnsi="ＭＳ 明朝" w:hint="eastAsia"/>
          <w:color w:val="000000" w:themeColor="text1"/>
          <w:spacing w:val="-12"/>
        </w:rPr>
        <w:t>条の規定によるときに</w:t>
      </w:r>
      <w:r w:rsidR="002E097D" w:rsidRPr="00DF571F">
        <w:rPr>
          <w:rFonts w:ascii="ＭＳ 明朝" w:hAnsi="ＭＳ 明朝" w:hint="eastAsia"/>
          <w:color w:val="000000" w:themeColor="text1"/>
          <w:spacing w:val="-12"/>
        </w:rPr>
        <w:t>あ</w:t>
      </w:r>
      <w:r w:rsidR="002E097D" w:rsidRPr="005A0D78">
        <w:rPr>
          <w:rFonts w:ascii="ＭＳ 明朝" w:hAnsi="ＭＳ 明朝" w:hint="eastAsia"/>
          <w:color w:val="000000" w:themeColor="text1"/>
          <w:spacing w:val="-12"/>
        </w:rPr>
        <w:t>ってはその余剰額を発注者に返還しなければならない</w:t>
      </w:r>
      <w:r w:rsidRPr="005A0D78">
        <w:rPr>
          <w:rFonts w:ascii="ＭＳ 明朝" w:hAnsi="ＭＳ 明朝" w:hint="eastAsia"/>
          <w:color w:val="000000" w:themeColor="text1"/>
          <w:spacing w:val="-12"/>
        </w:rPr>
        <w:t>。</w:t>
      </w:r>
    </w:p>
    <w:p w14:paraId="7BB713FE" w14:textId="77777777" w:rsidR="002E097D" w:rsidRPr="005A0D78" w:rsidRDefault="002E097D" w:rsidP="002E097D">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w:t>
      </w:r>
      <w:r w:rsidR="00661D3E" w:rsidRPr="00C125A1">
        <w:rPr>
          <w:rFonts w:hint="eastAsia"/>
        </w:rPr>
        <w:t>滅失</w:t>
      </w:r>
      <w:r w:rsidRPr="005A0D78">
        <w:rPr>
          <w:rFonts w:ascii="ＭＳ 明朝" w:hAnsi="ＭＳ 明朝" w:hint="eastAsia"/>
          <w:color w:val="000000" w:themeColor="text1"/>
          <w:spacing w:val="-12"/>
        </w:rPr>
        <w:t>し、若しくは</w:t>
      </w:r>
      <w:r w:rsidR="00A7091F" w:rsidRPr="005A0D78">
        <w:rPr>
          <w:rFonts w:ascii="ＭＳ 明朝" w:hAnsi="ＭＳ 明朝" w:hint="eastAsia"/>
          <w:color w:val="000000" w:themeColor="text1"/>
          <w:spacing w:val="-12"/>
        </w:rPr>
        <w:t>毀損したとき、又は出来形部分の検査に合格しなかった部分に使用されているときは、代品を納め、若しくは原状に復して返還し、又は返還に代えてその損害を賠償しなければならない</w:t>
      </w:r>
      <w:r w:rsidRPr="005A0D78">
        <w:rPr>
          <w:rFonts w:ascii="ＭＳ 明朝" w:hAnsi="ＭＳ 明朝" w:hint="eastAsia"/>
          <w:color w:val="000000" w:themeColor="text1"/>
          <w:spacing w:val="-12"/>
        </w:rPr>
        <w:t>。</w:t>
      </w:r>
    </w:p>
    <w:p w14:paraId="3986E1AC" w14:textId="77777777" w:rsidR="00A7091F" w:rsidRPr="005A0D78" w:rsidRDefault="00A7091F" w:rsidP="002E097D">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５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14:paraId="068C5AA1" w14:textId="77777777" w:rsidR="00A7091F" w:rsidRPr="005A0D78" w:rsidRDefault="00A7091F" w:rsidP="002E097D">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６　受注者は、この契約が工事の完成前に解除された場合において、工事用地等に受注者が所有し、又は管理する工事材料、建設機械器具、仮設物その他の物件（下請負人の所有し、又は管理するこれらの物件を含む。）があるときは、受注者は、当該物件を撤去するとともに、工事用地等を修復し、取り片付けて、発注者に明け渡さなければならない。</w:t>
      </w:r>
    </w:p>
    <w:p w14:paraId="517D8F7B" w14:textId="77777777" w:rsidR="00A7091F" w:rsidRPr="005A0D78" w:rsidRDefault="0089657D" w:rsidP="002E097D">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lastRenderedPageBreak/>
        <w:t>７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w:t>
      </w:r>
      <w:r w:rsidR="00216712" w:rsidRPr="005A0D78">
        <w:rPr>
          <w:rFonts w:ascii="ＭＳ 明朝" w:hAnsi="ＭＳ 明朝" w:hint="eastAsia"/>
          <w:color w:val="000000" w:themeColor="text1"/>
          <w:spacing w:val="-12"/>
        </w:rPr>
        <w:t>発注者の処分又は修復若しくは取片付けについて異議を申し出ることができず、発注者の処分又は修復若しくは取片付けに要した費用を負担しなければならない。</w:t>
      </w:r>
    </w:p>
    <w:p w14:paraId="58F635FA" w14:textId="77777777" w:rsidR="000B3C5C" w:rsidRPr="005A0D78" w:rsidRDefault="000B3C5C" w:rsidP="00E26B77">
      <w:pPr>
        <w:ind w:left="196" w:hanging="196"/>
        <w:rPr>
          <w:rFonts w:ascii="ＭＳ 明朝" w:hAnsi="ＭＳ 明朝"/>
          <w:color w:val="000000" w:themeColor="text1"/>
          <w:spacing w:val="-12"/>
        </w:rPr>
      </w:pPr>
      <w:r w:rsidRPr="00DF571F">
        <w:rPr>
          <w:rFonts w:ascii="ＭＳ 明朝" w:hAnsi="ＭＳ 明朝" w:hint="eastAsia"/>
          <w:color w:val="000000" w:themeColor="text1"/>
          <w:spacing w:val="-12"/>
        </w:rPr>
        <w:t>８　第４項前段及び第５項前段に規定する受注者のとるべき措置の期限、方法等については、この契約の</w:t>
      </w:r>
      <w:r w:rsidR="00913FF5" w:rsidRPr="00DF571F">
        <w:rPr>
          <w:rFonts w:ascii="ＭＳ 明朝" w:hAnsi="ＭＳ 明朝" w:hint="eastAsia"/>
          <w:color w:val="000000" w:themeColor="text1"/>
          <w:spacing w:val="-12"/>
        </w:rPr>
        <w:t>解除が第</w:t>
      </w:r>
      <w:r w:rsidR="00BD4999" w:rsidRPr="00DF571F">
        <w:rPr>
          <w:rFonts w:ascii="ＭＳ 明朝" w:hAnsi="ＭＳ 明朝" w:hint="eastAsia"/>
          <w:color w:val="000000" w:themeColor="text1"/>
          <w:spacing w:val="-12"/>
        </w:rPr>
        <w:t>48</w:t>
      </w:r>
      <w:r w:rsidR="00913FF5"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49</w:t>
      </w:r>
      <w:r w:rsidR="00913FF5"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50</w:t>
      </w:r>
      <w:r w:rsidR="00913FF5" w:rsidRPr="00DF571F">
        <w:rPr>
          <w:rFonts w:ascii="ＭＳ 明朝" w:hAnsi="ＭＳ 明朝" w:hint="eastAsia"/>
          <w:color w:val="000000" w:themeColor="text1"/>
          <w:spacing w:val="-12"/>
        </w:rPr>
        <w:t>条又は第</w:t>
      </w:r>
      <w:r w:rsidR="00BD4999" w:rsidRPr="00DF571F">
        <w:rPr>
          <w:rFonts w:ascii="ＭＳ 明朝" w:hAnsi="ＭＳ 明朝" w:hint="eastAsia"/>
          <w:color w:val="000000" w:themeColor="text1"/>
          <w:spacing w:val="-12"/>
        </w:rPr>
        <w:t>57</w:t>
      </w:r>
      <w:r w:rsidR="00913FF5" w:rsidRPr="00DF571F">
        <w:rPr>
          <w:rFonts w:ascii="ＭＳ 明朝" w:hAnsi="ＭＳ 明朝" w:hint="eastAsia"/>
          <w:color w:val="000000" w:themeColor="text1"/>
          <w:spacing w:val="-12"/>
        </w:rPr>
        <w:t>条第３項の規定によるときは発注者が定め、第</w:t>
      </w:r>
      <w:r w:rsidR="00BD4999" w:rsidRPr="00DF571F">
        <w:rPr>
          <w:rFonts w:ascii="ＭＳ 明朝" w:hAnsi="ＭＳ 明朝" w:hint="eastAsia"/>
          <w:color w:val="000000" w:themeColor="text1"/>
          <w:spacing w:val="-12"/>
        </w:rPr>
        <w:t>47</w:t>
      </w:r>
      <w:r w:rsidR="00913FF5" w:rsidRPr="00DF571F">
        <w:rPr>
          <w:rFonts w:ascii="ＭＳ 明朝" w:hAnsi="ＭＳ 明朝" w:hint="eastAsia"/>
          <w:color w:val="000000" w:themeColor="text1"/>
          <w:spacing w:val="-12"/>
        </w:rPr>
        <w:t>条、第</w:t>
      </w:r>
      <w:r w:rsidR="00BD4999" w:rsidRPr="00DF571F">
        <w:rPr>
          <w:rFonts w:ascii="ＭＳ 明朝" w:hAnsi="ＭＳ 明朝" w:hint="eastAsia"/>
          <w:color w:val="000000" w:themeColor="text1"/>
          <w:spacing w:val="-12"/>
        </w:rPr>
        <w:t>52</w:t>
      </w:r>
      <w:r w:rsidR="00913FF5" w:rsidRPr="00DF571F">
        <w:rPr>
          <w:rFonts w:ascii="ＭＳ 明朝" w:hAnsi="ＭＳ 明朝" w:hint="eastAsia"/>
          <w:color w:val="000000" w:themeColor="text1"/>
          <w:spacing w:val="-12"/>
        </w:rPr>
        <w:t>条又は第</w:t>
      </w:r>
      <w:r w:rsidR="00BD4999" w:rsidRPr="00DF571F">
        <w:rPr>
          <w:rFonts w:ascii="ＭＳ 明朝" w:hAnsi="ＭＳ 明朝" w:hint="eastAsia"/>
          <w:color w:val="000000" w:themeColor="text1"/>
          <w:spacing w:val="-12"/>
        </w:rPr>
        <w:t>53</w:t>
      </w:r>
      <w:r w:rsidR="00913FF5" w:rsidRPr="00DF571F">
        <w:rPr>
          <w:rFonts w:ascii="ＭＳ 明朝" w:hAnsi="ＭＳ 明朝" w:hint="eastAsia"/>
          <w:color w:val="000000" w:themeColor="text1"/>
          <w:spacing w:val="-12"/>
        </w:rPr>
        <w:t>条の規定によるときは受注者が発注者の意見を聴いて定めるものとし、第４項後段、第５項後段及び第６項に</w:t>
      </w:r>
      <w:r w:rsidR="00913FF5" w:rsidRPr="005A0D78">
        <w:rPr>
          <w:rFonts w:ascii="ＭＳ 明朝" w:hAnsi="ＭＳ 明朝" w:hint="eastAsia"/>
          <w:color w:val="000000" w:themeColor="text1"/>
          <w:spacing w:val="-12"/>
        </w:rPr>
        <w:t>規定する受注者のとるべき措置の</w:t>
      </w:r>
      <w:r w:rsidR="00517F9F" w:rsidRPr="005A0D78">
        <w:rPr>
          <w:rFonts w:ascii="ＭＳ 明朝" w:hAnsi="ＭＳ 明朝" w:hint="eastAsia"/>
          <w:color w:val="000000" w:themeColor="text1"/>
          <w:spacing w:val="-12"/>
        </w:rPr>
        <w:t>期限、方法等については、発注者が受注者の意見を聴いて定めるものとする。</w:t>
      </w:r>
    </w:p>
    <w:p w14:paraId="78819EEB" w14:textId="77777777" w:rsidR="00517F9F" w:rsidRPr="005A0D78" w:rsidRDefault="00517F9F" w:rsidP="00E26B77">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９　工事の完成後にこの契約が解除された場合は、その解除に伴い生じる疑義については、発注者及び受注者が民法の規定に従って協議して解決するものとする。</w:t>
      </w:r>
    </w:p>
    <w:p w14:paraId="1FBA9B2E" w14:textId="77777777" w:rsidR="00806AEF" w:rsidRPr="005A0D78" w:rsidRDefault="00806AEF" w:rsidP="00806AEF">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賠償の予約）</w:t>
      </w:r>
    </w:p>
    <w:p w14:paraId="54DFE649" w14:textId="77777777" w:rsidR="00806AEF" w:rsidRPr="005A0D78" w:rsidRDefault="00806AEF" w:rsidP="00806AEF">
      <w:pPr>
        <w:ind w:left="196" w:hanging="196"/>
        <w:rPr>
          <w:rFonts w:ascii="ＭＳ 明朝" w:hAnsi="ＭＳ 明朝" w:cs="Times New Roman"/>
          <w:color w:val="000000" w:themeColor="text1"/>
        </w:rPr>
      </w:pPr>
      <w:r w:rsidRPr="00DD0679">
        <w:rPr>
          <w:rFonts w:ascii="ＭＳ 明朝" w:hAnsi="ＭＳ 明朝"/>
          <w:color w:val="000000" w:themeColor="text1"/>
          <w:spacing w:val="-12"/>
        </w:rPr>
        <w:t>第</w:t>
      </w:r>
      <w:r w:rsidR="00BD4999" w:rsidRPr="00DD0679">
        <w:rPr>
          <w:rFonts w:ascii="ＭＳ 明朝" w:hAnsi="ＭＳ 明朝" w:hint="eastAsia"/>
          <w:color w:val="000000" w:themeColor="text1"/>
          <w:spacing w:val="-12"/>
        </w:rPr>
        <w:t>56</w:t>
      </w:r>
      <w:r w:rsidRPr="00DD0679">
        <w:rPr>
          <w:rFonts w:ascii="ＭＳ 明朝" w:hAnsi="ＭＳ 明朝"/>
          <w:color w:val="000000" w:themeColor="text1"/>
          <w:spacing w:val="-12"/>
        </w:rPr>
        <w:t>条　受注者は、発注者が第</w:t>
      </w:r>
      <w:r w:rsidR="00BD4999" w:rsidRPr="00DD0679">
        <w:rPr>
          <w:rFonts w:ascii="ＭＳ 明朝" w:hAnsi="ＭＳ 明朝" w:hint="eastAsia"/>
          <w:color w:val="000000" w:themeColor="text1"/>
          <w:spacing w:val="-6"/>
        </w:rPr>
        <w:t>50</w:t>
      </w:r>
      <w:r w:rsidRPr="00DD0679">
        <w:rPr>
          <w:rFonts w:ascii="ＭＳ 明朝" w:hAnsi="ＭＳ 明朝"/>
          <w:color w:val="000000" w:themeColor="text1"/>
          <w:spacing w:val="-12"/>
        </w:rPr>
        <w:t>条の規定により契約を解除することができる場合においては、発注者が契約</w:t>
      </w:r>
      <w:r w:rsidRPr="005A0D78">
        <w:rPr>
          <w:rFonts w:ascii="ＭＳ 明朝" w:hAnsi="ＭＳ 明朝"/>
          <w:color w:val="000000" w:themeColor="text1"/>
          <w:spacing w:val="-12"/>
        </w:rPr>
        <w:t>を解除するか否かにかかわらず、請負代金額の</w:t>
      </w:r>
      <w:r w:rsidRPr="005A0D78">
        <w:rPr>
          <w:rFonts w:ascii="ＭＳ 明朝" w:hAnsi="ＭＳ 明朝"/>
          <w:color w:val="000000" w:themeColor="text1"/>
          <w:spacing w:val="-6"/>
        </w:rPr>
        <w:t>10</w:t>
      </w:r>
      <w:r w:rsidRPr="005A0D78">
        <w:rPr>
          <w:rFonts w:ascii="ＭＳ 明朝" w:hAnsi="ＭＳ 明朝"/>
          <w:color w:val="000000" w:themeColor="text1"/>
          <w:spacing w:val="-12"/>
        </w:rPr>
        <w:t>分の２に相当する額を賠償金として発注者の指定する期間内に支払わなければならない。工事が完成した後も同様とする。ただし、同項各号のいずれかに該当する場合で、その審決の対象となる行為が不公正な取引方法（昭和</w:t>
      </w:r>
      <w:r w:rsidRPr="005A0D78">
        <w:rPr>
          <w:rFonts w:ascii="ＭＳ 明朝" w:hAnsi="ＭＳ 明朝"/>
          <w:color w:val="000000" w:themeColor="text1"/>
          <w:spacing w:val="-6"/>
        </w:rPr>
        <w:t>57</w:t>
      </w:r>
      <w:r w:rsidRPr="005A0D78">
        <w:rPr>
          <w:rFonts w:ascii="ＭＳ 明朝" w:hAnsi="ＭＳ 明朝"/>
          <w:color w:val="000000" w:themeColor="text1"/>
          <w:spacing w:val="-12"/>
        </w:rPr>
        <w:t>年公正取引委員会告示第</w:t>
      </w:r>
      <w:r w:rsidRPr="005A0D78">
        <w:rPr>
          <w:rFonts w:ascii="ＭＳ 明朝" w:hAnsi="ＭＳ 明朝"/>
          <w:color w:val="000000" w:themeColor="text1"/>
          <w:spacing w:val="-6"/>
        </w:rPr>
        <w:t>15</w:t>
      </w:r>
      <w:r w:rsidRPr="005A0D78">
        <w:rPr>
          <w:rFonts w:ascii="ＭＳ 明朝" w:hAnsi="ＭＳ 明朝"/>
          <w:color w:val="000000" w:themeColor="text1"/>
          <w:spacing w:val="-12"/>
        </w:rPr>
        <w:t>号）第</w:t>
      </w:r>
      <w:r w:rsidRPr="005A0D78">
        <w:rPr>
          <w:rFonts w:ascii="ＭＳ 明朝" w:hAnsi="ＭＳ 明朝"/>
          <w:color w:val="000000" w:themeColor="text1"/>
          <w:spacing w:val="-6"/>
        </w:rPr>
        <w:t>６</w:t>
      </w:r>
      <w:r w:rsidRPr="005A0D78">
        <w:rPr>
          <w:rFonts w:ascii="ＭＳ 明朝" w:hAnsi="ＭＳ 明朝"/>
          <w:color w:val="000000" w:themeColor="text1"/>
          <w:spacing w:val="-12"/>
        </w:rPr>
        <w:t>項に規定する不当廉売であるときその他発注者が特に認めるときは、この限りでない。</w:t>
      </w:r>
    </w:p>
    <w:p w14:paraId="2C926FAA" w14:textId="77777777" w:rsidR="00806AEF" w:rsidRPr="005A0D78" w:rsidRDefault="00806AEF" w:rsidP="00806AEF">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前項の場合において、受注者が共同企業体を結成している場合で、かつ、既に解散しているときは、第</w:t>
      </w:r>
      <w:r w:rsidRPr="005A0D78">
        <w:rPr>
          <w:rFonts w:ascii="ＭＳ 明朝" w:hAnsi="ＭＳ 明朝"/>
          <w:color w:val="000000" w:themeColor="text1"/>
          <w:spacing w:val="-6"/>
        </w:rPr>
        <w:t>１</w:t>
      </w:r>
      <w:r w:rsidRPr="005A0D78">
        <w:rPr>
          <w:rFonts w:ascii="ＭＳ 明朝" w:hAnsi="ＭＳ 明朝"/>
          <w:color w:val="000000" w:themeColor="text1"/>
          <w:spacing w:val="-12"/>
        </w:rPr>
        <w:t>条第</w:t>
      </w:r>
      <w:r w:rsidRPr="005A0D78">
        <w:rPr>
          <w:rFonts w:ascii="ＭＳ 明朝" w:hAnsi="ＭＳ 明朝"/>
          <w:color w:val="000000" w:themeColor="text1"/>
          <w:spacing w:val="-6"/>
        </w:rPr>
        <w:t>12</w:t>
      </w:r>
      <w:r w:rsidRPr="005A0D78">
        <w:rPr>
          <w:rFonts w:ascii="ＭＳ 明朝" w:hAnsi="ＭＳ 明朝"/>
          <w:color w:val="000000" w:themeColor="text1"/>
          <w:spacing w:val="-12"/>
        </w:rPr>
        <w:t>項の規定にかかわらず、発注者は、当該共同企業体の代表者であった者又はその構成員であった者に</w:t>
      </w:r>
      <w:r w:rsidR="005C0F36">
        <w:rPr>
          <w:rFonts w:ascii="ＭＳ 明朝" w:hAnsi="ＭＳ 明朝"/>
          <w:color w:val="000000" w:themeColor="text1"/>
          <w:spacing w:val="-12"/>
        </w:rPr>
        <w:t>前</w:t>
      </w:r>
      <w:r w:rsidRPr="005A0D78">
        <w:rPr>
          <w:rFonts w:ascii="ＭＳ 明朝" w:hAnsi="ＭＳ 明朝"/>
          <w:color w:val="000000" w:themeColor="text1"/>
          <w:spacing w:val="-12"/>
        </w:rPr>
        <w:t>項の賠償金の支払を請求することができる。この場合においては、当該共同企業体の代表者であった者及びその構成員であった者は、連帯して当該賠償金を発注者に支払わなければならない。</w:t>
      </w:r>
    </w:p>
    <w:p w14:paraId="08D28AE1" w14:textId="77777777" w:rsidR="00806AEF" w:rsidRPr="005A0D78" w:rsidRDefault="00806AEF" w:rsidP="00806AEF">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第</w:t>
      </w:r>
      <w:r w:rsidRPr="005A0D78">
        <w:rPr>
          <w:rFonts w:ascii="ＭＳ 明朝" w:hAnsi="ＭＳ 明朝"/>
          <w:color w:val="000000" w:themeColor="text1"/>
          <w:spacing w:val="-6"/>
        </w:rPr>
        <w:t>１</w:t>
      </w:r>
      <w:r w:rsidRPr="005A0D78">
        <w:rPr>
          <w:rFonts w:ascii="ＭＳ 明朝" w:hAnsi="ＭＳ 明朝"/>
          <w:color w:val="000000" w:themeColor="text1"/>
          <w:spacing w:val="-12"/>
        </w:rPr>
        <w:t>項の規定は、発注者に生じた実際の損害額が同項の賠償金の額を超える場合において、その超過分につき発注者が受注者に対し賠償を請求することを妨げるものでない。</w:t>
      </w:r>
    </w:p>
    <w:p w14:paraId="10267D1C" w14:textId="77777777" w:rsidR="00D14D79" w:rsidRPr="005A0D78" w:rsidRDefault="00D14D79" w:rsidP="00D14D79">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発注者の損害賠償請求等</w:t>
      </w:r>
      <w:r w:rsidRPr="005A0D78">
        <w:rPr>
          <w:rFonts w:ascii="ＭＳ 明朝" w:hAnsi="ＭＳ 明朝"/>
          <w:color w:val="000000" w:themeColor="text1"/>
          <w:spacing w:val="-12"/>
        </w:rPr>
        <w:t>）</w:t>
      </w:r>
    </w:p>
    <w:p w14:paraId="2F9A4475" w14:textId="77777777" w:rsidR="003751FB" w:rsidRPr="00940ECF" w:rsidRDefault="00D14D79" w:rsidP="00D14D79">
      <w:pPr>
        <w:ind w:left="196" w:hanging="196"/>
        <w:rPr>
          <w:rFonts w:ascii="ＭＳ 明朝" w:hAnsi="ＭＳ 明朝"/>
          <w:color w:val="000000" w:themeColor="text1"/>
          <w:spacing w:val="-12"/>
        </w:rPr>
      </w:pPr>
      <w:r w:rsidRPr="00940ECF">
        <w:rPr>
          <w:rFonts w:ascii="ＭＳ 明朝" w:hAnsi="ＭＳ 明朝"/>
          <w:color w:val="000000" w:themeColor="text1"/>
          <w:spacing w:val="-12"/>
        </w:rPr>
        <w:t>第</w:t>
      </w:r>
      <w:r w:rsidR="00BD4999" w:rsidRPr="00940ECF">
        <w:rPr>
          <w:rFonts w:ascii="ＭＳ 明朝" w:hAnsi="ＭＳ 明朝" w:hint="eastAsia"/>
          <w:color w:val="000000" w:themeColor="text1"/>
          <w:spacing w:val="-12"/>
        </w:rPr>
        <w:t>57</w:t>
      </w:r>
      <w:r w:rsidRPr="00940ECF">
        <w:rPr>
          <w:rFonts w:ascii="ＭＳ 明朝" w:hAnsi="ＭＳ 明朝"/>
          <w:color w:val="000000" w:themeColor="text1"/>
          <w:spacing w:val="-12"/>
        </w:rPr>
        <w:t xml:space="preserve">条　</w:t>
      </w:r>
      <w:r w:rsidR="00654D99" w:rsidRPr="00940ECF">
        <w:rPr>
          <w:rFonts w:ascii="ＭＳ 明朝" w:hAnsi="ＭＳ 明朝" w:hint="eastAsia"/>
          <w:color w:val="000000" w:themeColor="text1"/>
          <w:spacing w:val="-12"/>
        </w:rPr>
        <w:t>発注</w:t>
      </w:r>
      <w:r w:rsidRPr="00940ECF">
        <w:rPr>
          <w:rFonts w:ascii="ＭＳ 明朝" w:hAnsi="ＭＳ 明朝"/>
          <w:color w:val="000000" w:themeColor="text1"/>
          <w:spacing w:val="-12"/>
        </w:rPr>
        <w:t>者は、</w:t>
      </w:r>
      <w:r w:rsidR="003751FB" w:rsidRPr="00940ECF">
        <w:rPr>
          <w:rFonts w:ascii="ＭＳ 明朝" w:hAnsi="ＭＳ 明朝" w:hint="eastAsia"/>
          <w:color w:val="000000" w:themeColor="text1"/>
          <w:spacing w:val="-12"/>
        </w:rPr>
        <w:t>受注者が次のいずれかに該当するときは、これによって生じた損害の賠償を請求することができる。</w:t>
      </w:r>
    </w:p>
    <w:p w14:paraId="4C411990" w14:textId="77777777" w:rsidR="003751FB" w:rsidRPr="00940ECF" w:rsidRDefault="003751FB" w:rsidP="003751FB">
      <w:pPr>
        <w:ind w:left="220"/>
        <w:rPr>
          <w:rFonts w:ascii="ＭＳ 明朝" w:hAnsi="ＭＳ 明朝"/>
          <w:color w:val="000000" w:themeColor="text1"/>
          <w:spacing w:val="-12"/>
        </w:rPr>
      </w:pPr>
      <w:r w:rsidRPr="00940ECF">
        <w:rPr>
          <w:rFonts w:ascii="ＭＳ 明朝" w:hAnsi="ＭＳ 明朝"/>
          <w:color w:val="000000" w:themeColor="text1"/>
          <w:spacing w:val="-12"/>
        </w:rPr>
        <w:t xml:space="preserve">(1)　</w:t>
      </w:r>
      <w:r w:rsidRPr="00940ECF">
        <w:rPr>
          <w:rFonts w:ascii="ＭＳ 明朝" w:hAnsi="ＭＳ 明朝" w:hint="eastAsia"/>
          <w:color w:val="000000" w:themeColor="text1"/>
          <w:spacing w:val="-12"/>
        </w:rPr>
        <w:t>工期内に工事を完成することができないとき。</w:t>
      </w:r>
    </w:p>
    <w:p w14:paraId="787E9A14" w14:textId="77777777" w:rsidR="003751FB" w:rsidRPr="00940ECF" w:rsidRDefault="003751FB" w:rsidP="003751FB">
      <w:pPr>
        <w:ind w:left="220"/>
        <w:rPr>
          <w:rFonts w:ascii="ＭＳ 明朝" w:hAnsi="ＭＳ 明朝"/>
          <w:color w:val="000000" w:themeColor="text1"/>
          <w:spacing w:val="-12"/>
        </w:rPr>
      </w:pPr>
      <w:r w:rsidRPr="00940ECF">
        <w:rPr>
          <w:rFonts w:ascii="ＭＳ 明朝" w:hAnsi="ＭＳ 明朝"/>
          <w:color w:val="000000" w:themeColor="text1"/>
          <w:spacing w:val="-12"/>
        </w:rPr>
        <w:t>(</w:t>
      </w:r>
      <w:r w:rsidRPr="00940ECF">
        <w:rPr>
          <w:rFonts w:ascii="ＭＳ 明朝" w:hAnsi="ＭＳ 明朝" w:hint="eastAsia"/>
          <w:color w:val="000000" w:themeColor="text1"/>
          <w:spacing w:val="-12"/>
        </w:rPr>
        <w:t>2</w:t>
      </w:r>
      <w:r w:rsidRPr="00940ECF">
        <w:rPr>
          <w:rFonts w:ascii="ＭＳ 明朝" w:hAnsi="ＭＳ 明朝"/>
          <w:color w:val="000000" w:themeColor="text1"/>
          <w:spacing w:val="-12"/>
        </w:rPr>
        <w:t xml:space="preserve">)　</w:t>
      </w:r>
      <w:r w:rsidRPr="00940ECF">
        <w:rPr>
          <w:rFonts w:ascii="ＭＳ 明朝" w:hAnsi="ＭＳ 明朝" w:hint="eastAsia"/>
          <w:color w:val="000000" w:themeColor="text1"/>
          <w:spacing w:val="-12"/>
        </w:rPr>
        <w:t>引き渡した工事目的物に契約不適合があるとき。</w:t>
      </w:r>
    </w:p>
    <w:p w14:paraId="2BE9D945" w14:textId="77777777" w:rsidR="003751FB" w:rsidRPr="00940ECF" w:rsidRDefault="003751FB" w:rsidP="003751FB">
      <w:pPr>
        <w:ind w:left="220"/>
        <w:rPr>
          <w:rFonts w:ascii="ＭＳ 明朝" w:hAnsi="ＭＳ 明朝"/>
          <w:color w:val="000000" w:themeColor="text1"/>
          <w:spacing w:val="-12"/>
        </w:rPr>
      </w:pPr>
      <w:r w:rsidRPr="00940ECF">
        <w:rPr>
          <w:rFonts w:ascii="ＭＳ 明朝" w:hAnsi="ＭＳ 明朝"/>
          <w:color w:val="000000" w:themeColor="text1"/>
          <w:spacing w:val="-12"/>
        </w:rPr>
        <w:t>(</w:t>
      </w:r>
      <w:r w:rsidRPr="00940ECF">
        <w:rPr>
          <w:rFonts w:ascii="ＭＳ 明朝" w:hAnsi="ＭＳ 明朝" w:hint="eastAsia"/>
          <w:color w:val="000000" w:themeColor="text1"/>
          <w:spacing w:val="-12"/>
        </w:rPr>
        <w:t>3</w:t>
      </w:r>
      <w:r w:rsidRPr="00940ECF">
        <w:rPr>
          <w:rFonts w:ascii="ＭＳ 明朝" w:hAnsi="ＭＳ 明朝"/>
          <w:color w:val="000000" w:themeColor="text1"/>
          <w:spacing w:val="-12"/>
        </w:rPr>
        <w:t>)　第</w:t>
      </w:r>
      <w:r w:rsidR="00BD4999" w:rsidRPr="00940ECF">
        <w:rPr>
          <w:rFonts w:ascii="ＭＳ 明朝" w:hAnsi="ＭＳ 明朝" w:hint="eastAsia"/>
          <w:color w:val="000000" w:themeColor="text1"/>
          <w:spacing w:val="-12"/>
        </w:rPr>
        <w:t>48</w:t>
      </w:r>
      <w:r w:rsidRPr="00940ECF">
        <w:rPr>
          <w:rFonts w:ascii="ＭＳ 明朝" w:hAnsi="ＭＳ 明朝"/>
          <w:color w:val="000000" w:themeColor="text1"/>
          <w:spacing w:val="-12"/>
        </w:rPr>
        <w:t>条又は</w:t>
      </w:r>
      <w:r w:rsidRPr="00940ECF">
        <w:rPr>
          <w:rFonts w:ascii="ＭＳ 明朝" w:hAnsi="ＭＳ 明朝" w:hint="eastAsia"/>
          <w:color w:val="000000" w:themeColor="text1"/>
          <w:spacing w:val="-12"/>
        </w:rPr>
        <w:t>第</w:t>
      </w:r>
      <w:r w:rsidR="00BD4999" w:rsidRPr="00940ECF">
        <w:rPr>
          <w:rFonts w:ascii="ＭＳ 明朝" w:hAnsi="ＭＳ 明朝" w:hint="eastAsia"/>
          <w:color w:val="000000" w:themeColor="text1"/>
          <w:spacing w:val="-12"/>
        </w:rPr>
        <w:t>49</w:t>
      </w:r>
      <w:r w:rsidRPr="00940ECF">
        <w:rPr>
          <w:rFonts w:ascii="ＭＳ 明朝" w:hAnsi="ＭＳ 明朝" w:hint="eastAsia"/>
          <w:color w:val="000000" w:themeColor="text1"/>
          <w:spacing w:val="-12"/>
        </w:rPr>
        <w:t>条の規定により工事目的物の完成後</w:t>
      </w:r>
      <w:r w:rsidR="008D4143" w:rsidRPr="00940ECF">
        <w:rPr>
          <w:rFonts w:ascii="ＭＳ 明朝" w:hAnsi="ＭＳ 明朝" w:hint="eastAsia"/>
          <w:color w:val="000000" w:themeColor="text1"/>
          <w:spacing w:val="-12"/>
        </w:rPr>
        <w:t>にこの契約が解除されたとき。</w:t>
      </w:r>
    </w:p>
    <w:p w14:paraId="4540E40A" w14:textId="77777777" w:rsidR="008D4143" w:rsidRPr="00940ECF" w:rsidRDefault="008D4143" w:rsidP="008D4143">
      <w:pPr>
        <w:ind w:left="220"/>
        <w:rPr>
          <w:rFonts w:ascii="ＭＳ 明朝" w:hAnsi="ＭＳ 明朝"/>
          <w:color w:val="000000" w:themeColor="text1"/>
          <w:spacing w:val="-12"/>
        </w:rPr>
      </w:pPr>
      <w:r w:rsidRPr="00940ECF">
        <w:rPr>
          <w:rFonts w:ascii="ＭＳ 明朝" w:hAnsi="ＭＳ 明朝"/>
          <w:color w:val="000000" w:themeColor="text1"/>
          <w:spacing w:val="-12"/>
        </w:rPr>
        <w:t>(</w:t>
      </w:r>
      <w:r w:rsidRPr="00940ECF">
        <w:rPr>
          <w:rFonts w:ascii="ＭＳ 明朝" w:hAnsi="ＭＳ 明朝" w:hint="eastAsia"/>
          <w:color w:val="000000" w:themeColor="text1"/>
          <w:spacing w:val="-12"/>
        </w:rPr>
        <w:t>4</w:t>
      </w:r>
      <w:r w:rsidRPr="00940ECF">
        <w:rPr>
          <w:rFonts w:ascii="ＭＳ 明朝" w:hAnsi="ＭＳ 明朝"/>
          <w:color w:val="000000" w:themeColor="text1"/>
          <w:spacing w:val="-12"/>
        </w:rPr>
        <w:t xml:space="preserve">)　</w:t>
      </w:r>
      <w:r w:rsidRPr="00940ECF">
        <w:rPr>
          <w:rFonts w:ascii="ＭＳ 明朝" w:hAnsi="ＭＳ 明朝" w:hint="eastAsia"/>
          <w:color w:val="000000" w:themeColor="text1"/>
          <w:spacing w:val="-12"/>
        </w:rPr>
        <w:t>前３号に掲げる場合のほか、債務の本旨に従った履行をしないとき又は債務の履行が不能であるとき。</w:t>
      </w:r>
    </w:p>
    <w:p w14:paraId="65792168" w14:textId="77777777" w:rsidR="00D36DAC" w:rsidRPr="00940ECF" w:rsidRDefault="008D4143" w:rsidP="00D14D79">
      <w:pPr>
        <w:ind w:left="196" w:hanging="196"/>
        <w:rPr>
          <w:rFonts w:ascii="ＭＳ 明朝" w:hAnsi="ＭＳ 明朝"/>
          <w:color w:val="000000" w:themeColor="text1"/>
          <w:spacing w:val="-12"/>
        </w:rPr>
      </w:pPr>
      <w:r w:rsidRPr="00940ECF">
        <w:rPr>
          <w:rFonts w:ascii="ＭＳ 明朝" w:hAnsi="ＭＳ 明朝" w:hint="eastAsia"/>
          <w:color w:val="000000" w:themeColor="text1"/>
          <w:spacing w:val="-12"/>
        </w:rPr>
        <w:t>２　次のいずれかに該当するときは、前項の損害の賠償に代えて</w:t>
      </w:r>
      <w:r w:rsidR="00737514" w:rsidRPr="00940ECF">
        <w:rPr>
          <w:rFonts w:ascii="ＭＳ 明朝" w:hAnsi="ＭＳ 明朝"/>
          <w:color w:val="000000" w:themeColor="text1"/>
          <w:spacing w:val="-12"/>
        </w:rPr>
        <w:t>、受注者は、請負代金額の10分の1に相当する額を違約金として発注者の指定する期間内に支払わなければならない。</w:t>
      </w:r>
    </w:p>
    <w:p w14:paraId="73038173" w14:textId="77777777" w:rsidR="00D36DAC" w:rsidRPr="005A0D78" w:rsidRDefault="00737514">
      <w:pPr>
        <w:ind w:left="220"/>
        <w:rPr>
          <w:rFonts w:ascii="ＭＳ 明朝" w:hAnsi="ＭＳ 明朝"/>
          <w:color w:val="000000" w:themeColor="text1"/>
          <w:spacing w:val="-12"/>
        </w:rPr>
      </w:pPr>
      <w:r w:rsidRPr="00940ECF">
        <w:rPr>
          <w:rFonts w:ascii="ＭＳ 明朝" w:hAnsi="ＭＳ 明朝"/>
          <w:color w:val="000000" w:themeColor="text1"/>
          <w:spacing w:val="-12"/>
        </w:rPr>
        <w:t>(1)　第</w:t>
      </w:r>
      <w:r w:rsidR="00C30102" w:rsidRPr="00940ECF">
        <w:rPr>
          <w:rFonts w:ascii="ＭＳ 明朝" w:hAnsi="ＭＳ 明朝" w:hint="eastAsia"/>
          <w:color w:val="000000" w:themeColor="text1"/>
          <w:spacing w:val="-12"/>
        </w:rPr>
        <w:t>48</w:t>
      </w:r>
      <w:r w:rsidRPr="00940ECF">
        <w:rPr>
          <w:rFonts w:ascii="ＭＳ 明朝" w:hAnsi="ＭＳ 明朝"/>
          <w:color w:val="000000" w:themeColor="text1"/>
          <w:spacing w:val="-12"/>
        </w:rPr>
        <w:t>条又は</w:t>
      </w:r>
      <w:r w:rsidR="008D4143" w:rsidRPr="00940ECF">
        <w:rPr>
          <w:rFonts w:ascii="ＭＳ 明朝" w:hAnsi="ＭＳ 明朝" w:hint="eastAsia"/>
          <w:color w:val="000000" w:themeColor="text1"/>
          <w:spacing w:val="-12"/>
        </w:rPr>
        <w:t>第</w:t>
      </w:r>
      <w:r w:rsidR="00C30102" w:rsidRPr="00940ECF">
        <w:rPr>
          <w:rFonts w:ascii="ＭＳ 明朝" w:hAnsi="ＭＳ 明朝" w:hint="eastAsia"/>
          <w:color w:val="000000" w:themeColor="text1"/>
          <w:spacing w:val="-12"/>
        </w:rPr>
        <w:t>49</w:t>
      </w:r>
      <w:r w:rsidRPr="00940ECF">
        <w:rPr>
          <w:rFonts w:ascii="ＭＳ 明朝" w:hAnsi="ＭＳ 明朝"/>
          <w:color w:val="000000" w:themeColor="text1"/>
          <w:spacing w:val="-12"/>
        </w:rPr>
        <w:t>条の規定により</w:t>
      </w:r>
      <w:r w:rsidR="008D4143" w:rsidRPr="00940ECF">
        <w:rPr>
          <w:rFonts w:ascii="ＭＳ 明朝" w:hAnsi="ＭＳ 明朝" w:hint="eastAsia"/>
          <w:color w:val="000000" w:themeColor="text1"/>
          <w:spacing w:val="-12"/>
        </w:rPr>
        <w:t>工事目的物の完成前に</w:t>
      </w:r>
      <w:r w:rsidRPr="00940ECF">
        <w:rPr>
          <w:rFonts w:ascii="ＭＳ 明朝" w:hAnsi="ＭＳ 明朝"/>
          <w:color w:val="000000" w:themeColor="text1"/>
          <w:spacing w:val="-12"/>
        </w:rPr>
        <w:t>この契約が解除された</w:t>
      </w:r>
      <w:r w:rsidR="005C0F36">
        <w:rPr>
          <w:rFonts w:ascii="ＭＳ 明朝" w:hAnsi="ＭＳ 明朝"/>
          <w:color w:val="000000" w:themeColor="text1"/>
          <w:spacing w:val="-12"/>
        </w:rPr>
        <w:t>とき。</w:t>
      </w:r>
    </w:p>
    <w:p w14:paraId="6889FD7B" w14:textId="77777777" w:rsidR="004A11C8" w:rsidRPr="005A0D78" w:rsidRDefault="00737514">
      <w:pPr>
        <w:ind w:left="613" w:hanging="393"/>
        <w:rPr>
          <w:rFonts w:ascii="ＭＳ 明朝" w:hAnsi="ＭＳ 明朝"/>
          <w:color w:val="000000" w:themeColor="text1"/>
          <w:spacing w:val="-12"/>
        </w:rPr>
      </w:pPr>
      <w:r w:rsidRPr="005A0D78">
        <w:rPr>
          <w:rFonts w:ascii="ＭＳ 明朝" w:hAnsi="ＭＳ 明朝"/>
          <w:color w:val="000000" w:themeColor="text1"/>
          <w:spacing w:val="-12"/>
        </w:rPr>
        <w:t xml:space="preserve">(2)　</w:t>
      </w:r>
      <w:r w:rsidR="008D4143" w:rsidRPr="005A0D78">
        <w:rPr>
          <w:rFonts w:ascii="ＭＳ 明朝" w:hAnsi="ＭＳ 明朝" w:hint="eastAsia"/>
          <w:color w:val="000000" w:themeColor="text1"/>
          <w:spacing w:val="-12"/>
        </w:rPr>
        <w:t>工事目的物の完成前に、</w:t>
      </w:r>
      <w:r w:rsidR="008D4143" w:rsidRPr="005A0D78">
        <w:rPr>
          <w:rFonts w:ascii="ＭＳ 明朝" w:hAnsi="ＭＳ 明朝"/>
          <w:color w:val="000000" w:themeColor="text1"/>
          <w:spacing w:val="-12"/>
        </w:rPr>
        <w:t>受注者が</w:t>
      </w:r>
      <w:r w:rsidR="008D4143" w:rsidRPr="005A0D78">
        <w:rPr>
          <w:rFonts w:ascii="ＭＳ 明朝" w:hAnsi="ＭＳ 明朝" w:hint="eastAsia"/>
          <w:color w:val="000000" w:themeColor="text1"/>
          <w:spacing w:val="-12"/>
        </w:rPr>
        <w:t>その</w:t>
      </w:r>
      <w:r w:rsidRPr="005A0D78">
        <w:rPr>
          <w:rFonts w:ascii="ＭＳ 明朝" w:hAnsi="ＭＳ 明朝"/>
          <w:color w:val="000000" w:themeColor="text1"/>
          <w:spacing w:val="-12"/>
        </w:rPr>
        <w:t>債務の履行を拒否し、又は受注者の責めに帰すべき事由による受</w:t>
      </w:r>
    </w:p>
    <w:p w14:paraId="10CE3652" w14:textId="77777777" w:rsidR="00D36DAC" w:rsidRPr="005A0D78" w:rsidRDefault="00737514" w:rsidP="004A11C8">
      <w:pPr>
        <w:ind w:leftChars="100" w:left="210" w:firstLineChars="100" w:firstLine="198"/>
        <w:rPr>
          <w:rFonts w:ascii="ＭＳ 明朝" w:hAnsi="ＭＳ 明朝"/>
          <w:color w:val="000000" w:themeColor="text1"/>
          <w:spacing w:val="-12"/>
        </w:rPr>
      </w:pPr>
      <w:r w:rsidRPr="005A0D78">
        <w:rPr>
          <w:rFonts w:ascii="ＭＳ 明朝" w:hAnsi="ＭＳ 明朝"/>
          <w:color w:val="000000" w:themeColor="text1"/>
          <w:spacing w:val="-12"/>
        </w:rPr>
        <w:t>注者の債務履行が不可能になった</w:t>
      </w:r>
      <w:r w:rsidR="005C0F36">
        <w:rPr>
          <w:rFonts w:ascii="ＭＳ 明朝" w:hAnsi="ＭＳ 明朝"/>
          <w:color w:val="000000" w:themeColor="text1"/>
          <w:spacing w:val="-12"/>
        </w:rPr>
        <w:t>とき。</w:t>
      </w:r>
    </w:p>
    <w:p w14:paraId="5206AB13" w14:textId="77777777" w:rsidR="00D36DAC" w:rsidRPr="005A0D78" w:rsidRDefault="008D4143">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３</w:t>
      </w:r>
      <w:r w:rsidR="00737514" w:rsidRPr="005A0D78">
        <w:rPr>
          <w:rFonts w:ascii="ＭＳ 明朝" w:hAnsi="ＭＳ 明朝"/>
          <w:color w:val="000000" w:themeColor="text1"/>
          <w:spacing w:val="-12"/>
        </w:rPr>
        <w:t xml:space="preserve">　</w:t>
      </w:r>
      <w:r w:rsidRPr="005A0D78">
        <w:rPr>
          <w:rFonts w:ascii="ＭＳ 明朝" w:hAnsi="ＭＳ 明朝" w:hint="eastAsia"/>
          <w:color w:val="000000" w:themeColor="text1"/>
          <w:spacing w:val="-12"/>
        </w:rPr>
        <w:t>次に掲げる者がこの契約を解除した場合は</w:t>
      </w:r>
      <w:r w:rsidR="00737514" w:rsidRPr="005A0D78">
        <w:rPr>
          <w:rFonts w:ascii="ＭＳ 明朝" w:hAnsi="ＭＳ 明朝"/>
          <w:color w:val="000000" w:themeColor="text1"/>
          <w:spacing w:val="-12"/>
        </w:rPr>
        <w:t>、前項第２号に該当する場合とみなす。</w:t>
      </w:r>
    </w:p>
    <w:p w14:paraId="64DDD616" w14:textId="77777777" w:rsidR="008D4143" w:rsidRPr="005A0D78" w:rsidRDefault="008D4143" w:rsidP="008D4143">
      <w:pPr>
        <w:pStyle w:val="af"/>
        <w:numPr>
          <w:ilvl w:val="0"/>
          <w:numId w:val="2"/>
        </w:numPr>
        <w:ind w:leftChars="0"/>
        <w:rPr>
          <w:rFonts w:ascii="ＭＳ 明朝" w:hAnsi="ＭＳ 明朝"/>
          <w:color w:val="000000" w:themeColor="text1"/>
          <w:spacing w:val="-12"/>
        </w:rPr>
      </w:pPr>
      <w:r w:rsidRPr="005A0D78">
        <w:rPr>
          <w:rFonts w:ascii="ＭＳ 明朝" w:hAnsi="ＭＳ 明朝" w:hint="eastAsia"/>
          <w:color w:val="000000" w:themeColor="text1"/>
          <w:spacing w:val="-12"/>
        </w:rPr>
        <w:t>受注者について</w:t>
      </w:r>
      <w:r w:rsidR="00737514" w:rsidRPr="005A0D78">
        <w:rPr>
          <w:rFonts w:ascii="ＭＳ 明朝" w:hAnsi="ＭＳ 明朝"/>
          <w:color w:val="000000" w:themeColor="text1"/>
          <w:spacing w:val="-12"/>
        </w:rPr>
        <w:t>破産手続開始の決定</w:t>
      </w:r>
      <w:r w:rsidRPr="005A0D78">
        <w:rPr>
          <w:rFonts w:ascii="ＭＳ 明朝" w:hAnsi="ＭＳ 明朝" w:hint="eastAsia"/>
          <w:color w:val="000000" w:themeColor="text1"/>
          <w:spacing w:val="-12"/>
        </w:rPr>
        <w:t xml:space="preserve">があった場合において、破産法（平成16年法律第75号）の規定によ　</w:t>
      </w:r>
    </w:p>
    <w:p w14:paraId="2D6AF032" w14:textId="77777777" w:rsidR="00D36DAC" w:rsidRPr="005A0D78" w:rsidRDefault="008D4143" w:rsidP="008D4143">
      <w:pPr>
        <w:ind w:firstLineChars="200" w:firstLine="396"/>
        <w:rPr>
          <w:rFonts w:ascii="ＭＳ 明朝" w:hAnsi="ＭＳ 明朝"/>
          <w:color w:val="000000" w:themeColor="text1"/>
          <w:spacing w:val="-12"/>
        </w:rPr>
      </w:pPr>
      <w:r w:rsidRPr="005A0D78">
        <w:rPr>
          <w:rFonts w:ascii="ＭＳ 明朝" w:hAnsi="ＭＳ 明朝" w:hint="eastAsia"/>
          <w:color w:val="000000" w:themeColor="text1"/>
          <w:spacing w:val="-12"/>
        </w:rPr>
        <w:t>り選任された</w:t>
      </w:r>
      <w:r w:rsidR="00737514" w:rsidRPr="005A0D78">
        <w:rPr>
          <w:rFonts w:ascii="ＭＳ 明朝" w:hAnsi="ＭＳ 明朝"/>
          <w:color w:val="000000" w:themeColor="text1"/>
          <w:spacing w:val="-12"/>
        </w:rPr>
        <w:t>破産管財人</w:t>
      </w:r>
    </w:p>
    <w:p w14:paraId="7A8D7EB5" w14:textId="77777777" w:rsidR="004566FC" w:rsidRPr="005A0D78" w:rsidRDefault="004566FC" w:rsidP="004566FC">
      <w:pPr>
        <w:pStyle w:val="af"/>
        <w:numPr>
          <w:ilvl w:val="0"/>
          <w:numId w:val="2"/>
        </w:numPr>
        <w:ind w:leftChars="0"/>
        <w:rPr>
          <w:rFonts w:ascii="ＭＳ 明朝" w:hAnsi="ＭＳ 明朝"/>
          <w:color w:val="000000" w:themeColor="text1"/>
          <w:spacing w:val="-12"/>
        </w:rPr>
      </w:pPr>
      <w:r w:rsidRPr="005A0D78">
        <w:rPr>
          <w:rFonts w:ascii="ＭＳ 明朝" w:hAnsi="ＭＳ 明朝" w:hint="eastAsia"/>
          <w:color w:val="000000" w:themeColor="text1"/>
          <w:spacing w:val="-12"/>
        </w:rPr>
        <w:t>受注者について</w:t>
      </w:r>
      <w:r w:rsidR="00737514" w:rsidRPr="005A0D78">
        <w:rPr>
          <w:rFonts w:ascii="ＭＳ 明朝" w:hAnsi="ＭＳ 明朝"/>
          <w:color w:val="000000" w:themeColor="text1"/>
          <w:spacing w:val="-12"/>
        </w:rPr>
        <w:t>更生手続開始の決定</w:t>
      </w:r>
      <w:r w:rsidRPr="005A0D78">
        <w:rPr>
          <w:rFonts w:ascii="ＭＳ 明朝" w:hAnsi="ＭＳ 明朝" w:hint="eastAsia"/>
          <w:color w:val="000000" w:themeColor="text1"/>
          <w:spacing w:val="-12"/>
        </w:rPr>
        <w:t>があった場合において、会社更生法（平成14年法律第154号）の規</w:t>
      </w:r>
    </w:p>
    <w:p w14:paraId="2142F013" w14:textId="77777777" w:rsidR="00D36DAC" w:rsidRPr="005A0D78" w:rsidRDefault="004566FC" w:rsidP="004566FC">
      <w:pPr>
        <w:ind w:left="196" w:firstLineChars="100" w:firstLine="198"/>
        <w:rPr>
          <w:rFonts w:ascii="ＭＳ 明朝" w:hAnsi="ＭＳ 明朝"/>
          <w:color w:val="000000" w:themeColor="text1"/>
          <w:spacing w:val="-12"/>
        </w:rPr>
      </w:pPr>
      <w:r w:rsidRPr="005A0D78">
        <w:rPr>
          <w:rFonts w:ascii="ＭＳ 明朝" w:hAnsi="ＭＳ 明朝" w:hint="eastAsia"/>
          <w:color w:val="000000" w:themeColor="text1"/>
          <w:spacing w:val="-12"/>
        </w:rPr>
        <w:t>定により選任された</w:t>
      </w:r>
      <w:r w:rsidR="00737514" w:rsidRPr="005A0D78">
        <w:rPr>
          <w:rFonts w:ascii="ＭＳ 明朝" w:hAnsi="ＭＳ 明朝"/>
          <w:color w:val="000000" w:themeColor="text1"/>
          <w:spacing w:val="-12"/>
        </w:rPr>
        <w:t>管財人</w:t>
      </w:r>
    </w:p>
    <w:p w14:paraId="2000C85E" w14:textId="77777777" w:rsidR="004566FC" w:rsidRPr="005A0D78" w:rsidRDefault="004566FC" w:rsidP="004566FC">
      <w:pPr>
        <w:pStyle w:val="af"/>
        <w:numPr>
          <w:ilvl w:val="0"/>
          <w:numId w:val="2"/>
        </w:numPr>
        <w:ind w:leftChars="0"/>
        <w:rPr>
          <w:rFonts w:ascii="ＭＳ 明朝" w:hAnsi="ＭＳ 明朝"/>
          <w:color w:val="000000" w:themeColor="text1"/>
          <w:spacing w:val="-12"/>
        </w:rPr>
      </w:pPr>
      <w:r w:rsidRPr="005A0D78">
        <w:rPr>
          <w:rFonts w:ascii="ＭＳ 明朝" w:hAnsi="ＭＳ 明朝" w:hint="eastAsia"/>
          <w:color w:val="000000" w:themeColor="text1"/>
          <w:spacing w:val="-12"/>
        </w:rPr>
        <w:t>受注者について</w:t>
      </w:r>
      <w:r w:rsidR="00737514" w:rsidRPr="005A0D78">
        <w:rPr>
          <w:rFonts w:ascii="ＭＳ 明朝" w:hAnsi="ＭＳ 明朝"/>
          <w:color w:val="000000" w:themeColor="text1"/>
          <w:spacing w:val="-12"/>
        </w:rPr>
        <w:t>再生手続開始の決定</w:t>
      </w:r>
      <w:r w:rsidRPr="005A0D78">
        <w:rPr>
          <w:rFonts w:ascii="ＭＳ 明朝" w:hAnsi="ＭＳ 明朝" w:hint="eastAsia"/>
          <w:color w:val="000000" w:themeColor="text1"/>
          <w:spacing w:val="-12"/>
        </w:rPr>
        <w:t>があった場合において、</w:t>
      </w:r>
      <w:r w:rsidR="00737514" w:rsidRPr="005A0D78">
        <w:rPr>
          <w:rFonts w:ascii="ＭＳ 明朝" w:hAnsi="ＭＳ 明朝"/>
          <w:color w:val="000000" w:themeColor="text1"/>
          <w:spacing w:val="-12"/>
        </w:rPr>
        <w:t>民事再生法（平成11年法律第225条）第２</w:t>
      </w:r>
    </w:p>
    <w:p w14:paraId="59139237" w14:textId="77777777" w:rsidR="00D36DAC" w:rsidRPr="005A0D78" w:rsidRDefault="00737514" w:rsidP="004566FC">
      <w:pPr>
        <w:ind w:left="196" w:firstLineChars="100" w:firstLine="198"/>
        <w:rPr>
          <w:rFonts w:ascii="ＭＳ 明朝" w:hAnsi="ＭＳ 明朝"/>
          <w:color w:val="000000" w:themeColor="text1"/>
          <w:spacing w:val="-12"/>
        </w:rPr>
      </w:pPr>
      <w:r w:rsidRPr="005A0D78">
        <w:rPr>
          <w:rFonts w:ascii="ＭＳ 明朝" w:hAnsi="ＭＳ 明朝"/>
          <w:color w:val="000000" w:themeColor="text1"/>
          <w:spacing w:val="-12"/>
        </w:rPr>
        <w:t>条第２号に規定する再生債務者等</w:t>
      </w:r>
    </w:p>
    <w:p w14:paraId="5EDD408A" w14:textId="77777777" w:rsidR="004566FC" w:rsidRPr="005A0D78" w:rsidRDefault="004566FC">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４</w:t>
      </w:r>
      <w:r w:rsidR="00737514" w:rsidRPr="005A0D78">
        <w:rPr>
          <w:rFonts w:ascii="ＭＳ 明朝" w:hAnsi="ＭＳ 明朝"/>
          <w:color w:val="000000" w:themeColor="text1"/>
          <w:spacing w:val="-12"/>
        </w:rPr>
        <w:t xml:space="preserve">　第１項</w:t>
      </w:r>
      <w:r w:rsidRPr="005A0D78">
        <w:rPr>
          <w:rFonts w:ascii="ＭＳ 明朝" w:hAnsi="ＭＳ 明朝" w:hint="eastAsia"/>
          <w:color w:val="000000" w:themeColor="text1"/>
          <w:spacing w:val="-12"/>
        </w:rPr>
        <w:t>各号又は第２項各号に規定する</w:t>
      </w:r>
      <w:r w:rsidR="00737514" w:rsidRPr="005A0D78">
        <w:rPr>
          <w:rFonts w:ascii="ＭＳ 明朝" w:hAnsi="ＭＳ 明朝"/>
          <w:color w:val="000000" w:themeColor="text1"/>
          <w:spacing w:val="-12"/>
        </w:rPr>
        <w:t>場合（</w:t>
      </w:r>
      <w:r w:rsidRPr="005A0D78">
        <w:rPr>
          <w:rFonts w:ascii="ＭＳ 明朝" w:hAnsi="ＭＳ 明朝" w:hint="eastAsia"/>
          <w:color w:val="000000" w:themeColor="text1"/>
          <w:spacing w:val="-12"/>
        </w:rPr>
        <w:t>前項の規定により第２項第２号に該当する場合とみなされる場合を除く。</w:t>
      </w:r>
      <w:r w:rsidR="00737514" w:rsidRPr="005A0D78">
        <w:rPr>
          <w:rFonts w:ascii="ＭＳ 明朝" w:hAnsi="ＭＳ 明朝"/>
          <w:color w:val="000000" w:themeColor="text1"/>
          <w:spacing w:val="-12"/>
        </w:rPr>
        <w:t>）</w:t>
      </w:r>
      <w:r w:rsidRPr="005A0D78">
        <w:rPr>
          <w:rFonts w:ascii="ＭＳ 明朝" w:hAnsi="ＭＳ 明朝" w:hint="eastAsia"/>
          <w:color w:val="000000" w:themeColor="text1"/>
          <w:spacing w:val="-12"/>
        </w:rPr>
        <w:t>がこの契約及び取引上の社会通念に照らして受注者の責めに帰することができない事由によるものであるときは、第１項及び第２項の規定は適用しない。</w:t>
      </w:r>
    </w:p>
    <w:p w14:paraId="6901D1EF" w14:textId="77777777" w:rsidR="004566FC" w:rsidRPr="005A0D78" w:rsidRDefault="004566FC" w:rsidP="004566FC">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５</w:t>
      </w:r>
      <w:r w:rsidRPr="005A0D78">
        <w:rPr>
          <w:rFonts w:ascii="ＭＳ 明朝" w:hAnsi="ＭＳ 明朝"/>
          <w:color w:val="000000" w:themeColor="text1"/>
          <w:spacing w:val="-12"/>
        </w:rPr>
        <w:t xml:space="preserve">　第１項</w:t>
      </w:r>
      <w:r w:rsidRPr="005A0D78">
        <w:rPr>
          <w:rFonts w:ascii="ＭＳ 明朝" w:hAnsi="ＭＳ 明朝" w:hint="eastAsia"/>
          <w:color w:val="000000" w:themeColor="text1"/>
          <w:spacing w:val="-12"/>
        </w:rPr>
        <w:t>第１号に掲げる場合に該当し、発注者が同項の規定により損害の賠償を請求する場合の請求額は、請負代金額から出来形部分に相応する請負代金額を控除した額につき、遅延日数に応じ、年2.</w:t>
      </w:r>
      <w:r w:rsidR="004C7BCD">
        <w:rPr>
          <w:rFonts w:ascii="ＭＳ 明朝" w:hAnsi="ＭＳ 明朝" w:hint="eastAsia"/>
          <w:color w:val="000000" w:themeColor="text1"/>
          <w:spacing w:val="-12"/>
        </w:rPr>
        <w:t>5</w:t>
      </w:r>
      <w:r w:rsidRPr="005A0D78">
        <w:rPr>
          <w:rFonts w:ascii="ＭＳ 明朝" w:hAnsi="ＭＳ 明朝" w:hint="eastAsia"/>
          <w:color w:val="000000" w:themeColor="text1"/>
          <w:spacing w:val="-12"/>
        </w:rPr>
        <w:t>パーセントの割</w:t>
      </w:r>
      <w:r w:rsidRPr="005A0D78">
        <w:rPr>
          <w:rFonts w:ascii="ＭＳ 明朝" w:hAnsi="ＭＳ 明朝" w:hint="eastAsia"/>
          <w:color w:val="000000" w:themeColor="text1"/>
          <w:spacing w:val="-12"/>
        </w:rPr>
        <w:lastRenderedPageBreak/>
        <w:t>合で計算した額とする。</w:t>
      </w:r>
    </w:p>
    <w:p w14:paraId="05DFBBEF" w14:textId="77777777" w:rsidR="004566FC" w:rsidRPr="005A0D78" w:rsidRDefault="004566FC" w:rsidP="004566FC">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６</w:t>
      </w:r>
      <w:r w:rsidRPr="005A0D78">
        <w:rPr>
          <w:rFonts w:ascii="ＭＳ 明朝" w:hAnsi="ＭＳ 明朝"/>
          <w:color w:val="000000" w:themeColor="text1"/>
          <w:spacing w:val="-12"/>
        </w:rPr>
        <w:t xml:space="preserve">　第</w:t>
      </w:r>
      <w:r w:rsidRPr="005A0D78">
        <w:rPr>
          <w:rFonts w:ascii="ＭＳ 明朝" w:hAnsi="ＭＳ 明朝" w:hint="eastAsia"/>
          <w:color w:val="000000" w:themeColor="text1"/>
          <w:spacing w:val="-12"/>
        </w:rPr>
        <w:t>２</w:t>
      </w:r>
      <w:r w:rsidRPr="005A0D78">
        <w:rPr>
          <w:rFonts w:ascii="ＭＳ 明朝" w:hAnsi="ＭＳ 明朝"/>
          <w:color w:val="000000" w:themeColor="text1"/>
          <w:spacing w:val="-12"/>
        </w:rPr>
        <w:t>項</w:t>
      </w:r>
      <w:r w:rsidRPr="005A0D78">
        <w:rPr>
          <w:rFonts w:ascii="ＭＳ 明朝" w:hAnsi="ＭＳ 明朝" w:hint="eastAsia"/>
          <w:color w:val="000000" w:themeColor="text1"/>
          <w:spacing w:val="-12"/>
        </w:rPr>
        <w:t>第１号に掲げる場合（第</w:t>
      </w:r>
      <w:r w:rsidR="00C30102" w:rsidRPr="00940ECF">
        <w:rPr>
          <w:rFonts w:ascii="ＭＳ 明朝" w:hAnsi="ＭＳ 明朝" w:hint="eastAsia"/>
          <w:color w:val="000000" w:themeColor="text1"/>
          <w:spacing w:val="-12"/>
        </w:rPr>
        <w:t>49</w:t>
      </w:r>
      <w:r w:rsidRPr="005A0D78">
        <w:rPr>
          <w:rFonts w:ascii="ＭＳ 明朝" w:hAnsi="ＭＳ 明朝" w:hint="eastAsia"/>
          <w:color w:val="000000" w:themeColor="text1"/>
          <w:spacing w:val="-12"/>
        </w:rPr>
        <w:t>条第９号又は第11号の規定によりこの契約が解除された場合を除く。）又は同項第２号に掲げる場合において、第４条の規定により契約保証金の納付又はこれに代わる担保の提供が行われているときは、発注者は、当該契約保証金又は担保をもって同項の違約金に充当することができる。</w:t>
      </w:r>
    </w:p>
    <w:p w14:paraId="733967D5" w14:textId="77777777" w:rsidR="008436AD" w:rsidRPr="005A0D78" w:rsidRDefault="008436AD" w:rsidP="008436AD">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受注者の損害賠償請求等</w:t>
      </w:r>
      <w:r w:rsidRPr="005A0D78">
        <w:rPr>
          <w:rFonts w:ascii="ＭＳ 明朝" w:hAnsi="ＭＳ 明朝"/>
          <w:color w:val="000000" w:themeColor="text1"/>
          <w:spacing w:val="-12"/>
        </w:rPr>
        <w:t>）</w:t>
      </w:r>
    </w:p>
    <w:p w14:paraId="7C51566E" w14:textId="77777777" w:rsidR="008436AD" w:rsidRPr="0041177C" w:rsidRDefault="008436AD" w:rsidP="008436AD">
      <w:pPr>
        <w:ind w:left="196" w:hanging="196"/>
        <w:rPr>
          <w:rFonts w:ascii="ＭＳ 明朝" w:hAnsi="ＭＳ 明朝"/>
          <w:color w:val="000000" w:themeColor="text1"/>
          <w:spacing w:val="-12"/>
        </w:rPr>
      </w:pPr>
      <w:r w:rsidRPr="0041177C">
        <w:rPr>
          <w:rFonts w:ascii="ＭＳ 明朝" w:hAnsi="ＭＳ 明朝"/>
          <w:color w:val="000000" w:themeColor="text1"/>
          <w:spacing w:val="-12"/>
        </w:rPr>
        <w:t>第</w:t>
      </w:r>
      <w:r w:rsidR="00C30102" w:rsidRPr="0041177C">
        <w:rPr>
          <w:rFonts w:ascii="ＭＳ 明朝" w:hAnsi="ＭＳ 明朝" w:hint="eastAsia"/>
          <w:color w:val="000000" w:themeColor="text1"/>
          <w:spacing w:val="-12"/>
        </w:rPr>
        <w:t>58</w:t>
      </w:r>
      <w:r w:rsidRPr="0041177C">
        <w:rPr>
          <w:rFonts w:ascii="ＭＳ 明朝" w:hAnsi="ＭＳ 明朝"/>
          <w:color w:val="000000" w:themeColor="text1"/>
          <w:spacing w:val="-12"/>
        </w:rPr>
        <w:t xml:space="preserve">条　</w:t>
      </w:r>
      <w:r w:rsidRPr="0041177C">
        <w:rPr>
          <w:rFonts w:ascii="ＭＳ 明朝" w:hAnsi="ＭＳ 明朝" w:hint="eastAsia"/>
          <w:color w:val="000000" w:themeColor="text1"/>
          <w:spacing w:val="-12"/>
        </w:rPr>
        <w:t>受注</w:t>
      </w:r>
      <w:r w:rsidRPr="0041177C">
        <w:rPr>
          <w:rFonts w:ascii="ＭＳ 明朝" w:hAnsi="ＭＳ 明朝"/>
          <w:color w:val="000000" w:themeColor="text1"/>
          <w:spacing w:val="-12"/>
        </w:rPr>
        <w:t>者は、</w:t>
      </w:r>
      <w:r w:rsidRPr="0041177C">
        <w:rPr>
          <w:rFonts w:ascii="ＭＳ 明朝" w:hAnsi="ＭＳ 明朝" w:hint="eastAsia"/>
          <w:color w:val="000000" w:themeColor="text1"/>
          <w:spacing w:val="-12"/>
        </w:rPr>
        <w:t>発注者が次のいずれかに該当するときは、これによって生じた損害の賠償を請求することができる。ただし、この契約及び取引上の社会通念に照らして発注者の責めに帰することができない事由によるものであるときは、この限りでない。</w:t>
      </w:r>
    </w:p>
    <w:p w14:paraId="576DA422" w14:textId="77777777" w:rsidR="008436AD" w:rsidRPr="0041177C" w:rsidRDefault="008436AD" w:rsidP="008436AD">
      <w:pPr>
        <w:ind w:left="220"/>
        <w:rPr>
          <w:rFonts w:ascii="ＭＳ 明朝" w:hAnsi="ＭＳ 明朝"/>
          <w:color w:val="000000" w:themeColor="text1"/>
          <w:spacing w:val="-12"/>
        </w:rPr>
      </w:pPr>
      <w:r w:rsidRPr="0041177C">
        <w:rPr>
          <w:rFonts w:ascii="ＭＳ 明朝" w:hAnsi="ＭＳ 明朝"/>
          <w:color w:val="000000" w:themeColor="text1"/>
          <w:spacing w:val="-12"/>
        </w:rPr>
        <w:t xml:space="preserve">(1)　</w:t>
      </w:r>
      <w:r w:rsidRPr="0041177C">
        <w:rPr>
          <w:rFonts w:ascii="ＭＳ 明朝" w:hAnsi="ＭＳ 明朝" w:hint="eastAsia"/>
          <w:color w:val="000000" w:themeColor="text1"/>
          <w:spacing w:val="-12"/>
        </w:rPr>
        <w:t>第</w:t>
      </w:r>
      <w:r w:rsidR="00C30102" w:rsidRPr="0041177C">
        <w:rPr>
          <w:rFonts w:ascii="ＭＳ 明朝" w:hAnsi="ＭＳ 明朝" w:hint="eastAsia"/>
          <w:color w:val="000000" w:themeColor="text1"/>
          <w:spacing w:val="-12"/>
        </w:rPr>
        <w:t>52</w:t>
      </w:r>
      <w:r w:rsidRPr="0041177C">
        <w:rPr>
          <w:rFonts w:ascii="ＭＳ 明朝" w:hAnsi="ＭＳ 明朝" w:hint="eastAsia"/>
          <w:color w:val="000000" w:themeColor="text1"/>
          <w:spacing w:val="-12"/>
        </w:rPr>
        <w:t>条又は第</w:t>
      </w:r>
      <w:r w:rsidR="00C30102" w:rsidRPr="0041177C">
        <w:rPr>
          <w:rFonts w:ascii="ＭＳ 明朝" w:hAnsi="ＭＳ 明朝" w:hint="eastAsia"/>
          <w:color w:val="000000" w:themeColor="text1"/>
          <w:spacing w:val="-12"/>
        </w:rPr>
        <w:t>53</w:t>
      </w:r>
      <w:r w:rsidRPr="0041177C">
        <w:rPr>
          <w:rFonts w:ascii="ＭＳ 明朝" w:hAnsi="ＭＳ 明朝" w:hint="eastAsia"/>
          <w:color w:val="000000" w:themeColor="text1"/>
          <w:spacing w:val="-12"/>
        </w:rPr>
        <w:t>条の規定によりこの契約が解除されたとき。</w:t>
      </w:r>
    </w:p>
    <w:p w14:paraId="243E9507" w14:textId="77777777" w:rsidR="008436AD" w:rsidRPr="0041177C" w:rsidRDefault="008436AD" w:rsidP="008436AD">
      <w:pPr>
        <w:ind w:left="220"/>
        <w:rPr>
          <w:rFonts w:ascii="ＭＳ 明朝" w:hAnsi="ＭＳ 明朝"/>
          <w:color w:val="000000" w:themeColor="text1"/>
          <w:spacing w:val="-12"/>
        </w:rPr>
      </w:pPr>
      <w:r w:rsidRPr="0041177C">
        <w:rPr>
          <w:rFonts w:ascii="ＭＳ 明朝" w:hAnsi="ＭＳ 明朝"/>
          <w:color w:val="000000" w:themeColor="text1"/>
          <w:spacing w:val="-12"/>
        </w:rPr>
        <w:t>(</w:t>
      </w:r>
      <w:r w:rsidRPr="0041177C">
        <w:rPr>
          <w:rFonts w:ascii="ＭＳ 明朝" w:hAnsi="ＭＳ 明朝" w:hint="eastAsia"/>
          <w:color w:val="000000" w:themeColor="text1"/>
          <w:spacing w:val="-12"/>
        </w:rPr>
        <w:t>2</w:t>
      </w:r>
      <w:r w:rsidRPr="0041177C">
        <w:rPr>
          <w:rFonts w:ascii="ＭＳ 明朝" w:hAnsi="ＭＳ 明朝"/>
          <w:color w:val="000000" w:themeColor="text1"/>
          <w:spacing w:val="-12"/>
        </w:rPr>
        <w:t xml:space="preserve">)　</w:t>
      </w:r>
      <w:r w:rsidRPr="0041177C">
        <w:rPr>
          <w:rFonts w:ascii="ＭＳ 明朝" w:hAnsi="ＭＳ 明朝" w:hint="eastAsia"/>
          <w:color w:val="000000" w:themeColor="text1"/>
          <w:spacing w:val="-12"/>
        </w:rPr>
        <w:t>前号に掲げる場合のほか、債務の本旨に従った履行をしないとき又は債務の履行が不能であるとき。</w:t>
      </w:r>
    </w:p>
    <w:p w14:paraId="0FE7FDDF" w14:textId="77777777" w:rsidR="008436AD" w:rsidRPr="005A0D78" w:rsidRDefault="008436AD">
      <w:pPr>
        <w:ind w:left="196" w:hanging="196"/>
        <w:rPr>
          <w:rFonts w:ascii="ＭＳ 明朝" w:hAnsi="ＭＳ 明朝"/>
          <w:color w:val="000000" w:themeColor="text1"/>
          <w:spacing w:val="-12"/>
        </w:rPr>
      </w:pPr>
      <w:r w:rsidRPr="0041177C">
        <w:rPr>
          <w:rFonts w:ascii="ＭＳ 明朝" w:hAnsi="ＭＳ 明朝" w:hint="eastAsia"/>
          <w:color w:val="000000" w:themeColor="text1"/>
          <w:spacing w:val="-12"/>
        </w:rPr>
        <w:t>２　発注者が第</w:t>
      </w:r>
      <w:r w:rsidR="00C30102" w:rsidRPr="0041177C">
        <w:rPr>
          <w:rFonts w:ascii="ＭＳ 明朝" w:hAnsi="ＭＳ 明朝" w:hint="eastAsia"/>
          <w:color w:val="000000" w:themeColor="text1"/>
          <w:spacing w:val="-12"/>
        </w:rPr>
        <w:t>34</w:t>
      </w:r>
      <w:r w:rsidRPr="0041177C">
        <w:rPr>
          <w:rFonts w:ascii="ＭＳ 明朝" w:hAnsi="ＭＳ 明朝" w:hint="eastAsia"/>
          <w:color w:val="000000" w:themeColor="text1"/>
          <w:spacing w:val="-12"/>
        </w:rPr>
        <w:t>条第２項（第</w:t>
      </w:r>
      <w:r w:rsidR="00C30102" w:rsidRPr="0041177C">
        <w:rPr>
          <w:rFonts w:ascii="ＭＳ 明朝" w:hAnsi="ＭＳ 明朝" w:hint="eastAsia"/>
          <w:color w:val="000000" w:themeColor="text1"/>
          <w:spacing w:val="-12"/>
        </w:rPr>
        <w:t>40</w:t>
      </w:r>
      <w:r w:rsidRPr="0041177C">
        <w:rPr>
          <w:rFonts w:ascii="ＭＳ 明朝" w:hAnsi="ＭＳ 明朝" w:hint="eastAsia"/>
          <w:color w:val="000000" w:themeColor="text1"/>
          <w:spacing w:val="-12"/>
        </w:rPr>
        <w:t>条第１項において準用する場合を含む。）に規定する期間内に請負代金を支</w:t>
      </w:r>
      <w:r w:rsidRPr="005A0D78">
        <w:rPr>
          <w:rFonts w:ascii="ＭＳ 明朝" w:hAnsi="ＭＳ 明朝" w:hint="eastAsia"/>
          <w:color w:val="000000" w:themeColor="text1"/>
          <w:spacing w:val="-12"/>
        </w:rPr>
        <w:t>払わない場合は、受注者は、未受領金額につき、遅延日数に応じ、年2.</w:t>
      </w:r>
      <w:r w:rsidR="004C7BCD">
        <w:rPr>
          <w:rFonts w:ascii="ＭＳ 明朝" w:hAnsi="ＭＳ 明朝" w:hint="eastAsia"/>
          <w:color w:val="000000" w:themeColor="text1"/>
          <w:spacing w:val="-12"/>
        </w:rPr>
        <w:t>5</w:t>
      </w:r>
      <w:r w:rsidRPr="005A0D78">
        <w:rPr>
          <w:rFonts w:ascii="ＭＳ 明朝" w:hAnsi="ＭＳ 明朝" w:hint="eastAsia"/>
          <w:color w:val="000000" w:themeColor="text1"/>
          <w:spacing w:val="-12"/>
        </w:rPr>
        <w:t>パーセントの割合で計算した額の遅延利息の支払を発注者に請求することができる。</w:t>
      </w:r>
    </w:p>
    <w:p w14:paraId="5202FCB2" w14:textId="77777777" w:rsidR="00F34351" w:rsidRPr="005A0D78" w:rsidRDefault="00F34351" w:rsidP="00F34351">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hint="eastAsia"/>
          <w:color w:val="000000" w:themeColor="text1"/>
          <w:spacing w:val="-6"/>
        </w:rPr>
        <w:t>契約不適合責任期間等</w:t>
      </w:r>
      <w:r w:rsidRPr="005A0D78">
        <w:rPr>
          <w:rFonts w:ascii="ＭＳ 明朝" w:hAnsi="ＭＳ 明朝"/>
          <w:color w:val="000000" w:themeColor="text1"/>
          <w:spacing w:val="-12"/>
        </w:rPr>
        <w:t>）</w:t>
      </w:r>
    </w:p>
    <w:p w14:paraId="57A52AB4" w14:textId="77777777" w:rsidR="000E15B5" w:rsidRPr="005A0D78" w:rsidRDefault="00F34351" w:rsidP="00F34351">
      <w:pPr>
        <w:ind w:left="196" w:hanging="196"/>
        <w:rPr>
          <w:rFonts w:ascii="ＭＳ 明朝" w:hAnsi="ＭＳ 明朝"/>
          <w:color w:val="000000" w:themeColor="text1"/>
          <w:spacing w:val="-12"/>
        </w:rPr>
      </w:pPr>
      <w:r w:rsidRPr="0041177C">
        <w:rPr>
          <w:rFonts w:ascii="ＭＳ 明朝" w:hAnsi="ＭＳ 明朝"/>
          <w:color w:val="000000" w:themeColor="text1"/>
          <w:spacing w:val="-12"/>
        </w:rPr>
        <w:t>第</w:t>
      </w:r>
      <w:r w:rsidR="00C30102" w:rsidRPr="0041177C">
        <w:rPr>
          <w:rFonts w:ascii="ＭＳ 明朝" w:hAnsi="ＭＳ 明朝" w:hint="eastAsia"/>
          <w:color w:val="000000" w:themeColor="text1"/>
          <w:spacing w:val="-12"/>
        </w:rPr>
        <w:t>59</w:t>
      </w:r>
      <w:r w:rsidRPr="0041177C">
        <w:rPr>
          <w:rFonts w:ascii="ＭＳ 明朝" w:hAnsi="ＭＳ 明朝"/>
          <w:color w:val="000000" w:themeColor="text1"/>
          <w:spacing w:val="-12"/>
        </w:rPr>
        <w:t xml:space="preserve">条　</w:t>
      </w:r>
      <w:r w:rsidRPr="0041177C">
        <w:rPr>
          <w:rFonts w:ascii="ＭＳ 明朝" w:hAnsi="ＭＳ 明朝" w:hint="eastAsia"/>
          <w:color w:val="000000" w:themeColor="text1"/>
          <w:spacing w:val="-12"/>
        </w:rPr>
        <w:t>発注者は、引き渡された工事目的物に関し、第</w:t>
      </w:r>
      <w:r w:rsidR="00C30102" w:rsidRPr="0041177C">
        <w:rPr>
          <w:rFonts w:ascii="ＭＳ 明朝" w:hAnsi="ＭＳ 明朝" w:hint="eastAsia"/>
          <w:color w:val="000000" w:themeColor="text1"/>
          <w:spacing w:val="-12"/>
        </w:rPr>
        <w:t>33</w:t>
      </w:r>
      <w:r w:rsidRPr="0041177C">
        <w:rPr>
          <w:rFonts w:ascii="ＭＳ 明朝" w:hAnsi="ＭＳ 明朝" w:hint="eastAsia"/>
          <w:color w:val="000000" w:themeColor="text1"/>
          <w:spacing w:val="-12"/>
        </w:rPr>
        <w:t>条第４項又は第５項（第</w:t>
      </w:r>
      <w:r w:rsidR="00C30102" w:rsidRPr="0041177C">
        <w:rPr>
          <w:rFonts w:ascii="ＭＳ 明朝" w:hAnsi="ＭＳ 明朝" w:hint="eastAsia"/>
          <w:color w:val="000000" w:themeColor="text1"/>
          <w:spacing w:val="-12"/>
        </w:rPr>
        <w:t>40</w:t>
      </w:r>
      <w:r w:rsidRPr="0041177C">
        <w:rPr>
          <w:rFonts w:ascii="ＭＳ 明朝" w:hAnsi="ＭＳ 明朝" w:hint="eastAsia"/>
          <w:color w:val="000000" w:themeColor="text1"/>
          <w:spacing w:val="-12"/>
        </w:rPr>
        <w:t>条第１項においてこれら</w:t>
      </w:r>
      <w:r w:rsidRPr="005A0D78">
        <w:rPr>
          <w:rFonts w:ascii="ＭＳ 明朝" w:hAnsi="ＭＳ 明朝" w:hint="eastAsia"/>
          <w:color w:val="000000" w:themeColor="text1"/>
          <w:spacing w:val="-12"/>
        </w:rPr>
        <w:t>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w:t>
      </w:r>
      <w:r w:rsidR="00880802" w:rsidRPr="005A0D78">
        <w:rPr>
          <w:rFonts w:ascii="ＭＳ 明朝" w:hAnsi="ＭＳ 明朝" w:hint="eastAsia"/>
          <w:color w:val="000000" w:themeColor="text1"/>
          <w:spacing w:val="-12"/>
        </w:rPr>
        <w:t>以下この条において「請求等」という。</w:t>
      </w:r>
      <w:r w:rsidRPr="005A0D78">
        <w:rPr>
          <w:rFonts w:ascii="ＭＳ 明朝" w:hAnsi="ＭＳ 明朝" w:hint="eastAsia"/>
          <w:color w:val="000000" w:themeColor="text1"/>
          <w:spacing w:val="-12"/>
        </w:rPr>
        <w:t>）</w:t>
      </w:r>
      <w:r w:rsidR="00880802" w:rsidRPr="005A0D78">
        <w:rPr>
          <w:rFonts w:ascii="ＭＳ 明朝" w:hAnsi="ＭＳ 明朝" w:hint="eastAsia"/>
          <w:color w:val="000000" w:themeColor="text1"/>
          <w:spacing w:val="-12"/>
        </w:rPr>
        <w:t>をすることができない。</w:t>
      </w:r>
    </w:p>
    <w:p w14:paraId="766426C3" w14:textId="77777777" w:rsidR="00880802" w:rsidRPr="005A0D78" w:rsidRDefault="00880802"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２　前項の規定にかかわらず、設備機器本体等に係る契約不適合については、工事目的物の引渡しの際に、発注者が検査して直ちに請求等をしなければ、受注者は、その責任を負わない。ただし、当該検査において一般的な注意の下で発見できなかったものについては、引渡しを受けた日から１年が経過する日まで請求等をすることができる。</w:t>
      </w:r>
    </w:p>
    <w:p w14:paraId="7B2FEBD7" w14:textId="77777777" w:rsidR="00880802" w:rsidRPr="005A0D78" w:rsidRDefault="00880802"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３　前２項に規定する請求等は、具体的な契約不適合の内容、請求する損害額の算定の根拠等当該請求等の根拠を示して、受注者の契約不適合責任を問う意思を明確に告げることで行う。</w:t>
      </w:r>
    </w:p>
    <w:p w14:paraId="7877919C" w14:textId="77777777" w:rsidR="00880802" w:rsidRPr="005A0D78" w:rsidRDefault="00880802"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当該通知から１年が経過する日までに前項に規定する方法による請求等をしたときは、契約不適合責任期間内に請求等をしたものとみなす。</w:t>
      </w:r>
    </w:p>
    <w:p w14:paraId="1E1A0D47" w14:textId="77777777" w:rsidR="003959C6" w:rsidRPr="005A0D78" w:rsidRDefault="003959C6"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５　発注者は、第１項又は第２項の規定により請求等を行ったときは、当該請求等に係る契約不適合に関し、民法に規定する消滅時効の範囲内で、当該請求等以外に必要と認められる請求等をすることができる。</w:t>
      </w:r>
    </w:p>
    <w:p w14:paraId="687C1D27" w14:textId="77777777" w:rsidR="003959C6" w:rsidRPr="005A0D78" w:rsidRDefault="003959C6"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６　前各項の規定は、契約不適合が受注者の故意又は重過失により生じたものであるときには適用せず、契約不適合に関する受注者の責任については、民法の定めるところによる。</w:t>
      </w:r>
    </w:p>
    <w:p w14:paraId="7C77627E" w14:textId="77777777" w:rsidR="003959C6" w:rsidRPr="005A0D78" w:rsidRDefault="003959C6"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７　民法第637条第１項の規定は、契約不適合責任期間については適用しない。</w:t>
      </w:r>
    </w:p>
    <w:p w14:paraId="0B0A693F" w14:textId="77777777" w:rsidR="003959C6" w:rsidRPr="005A0D78" w:rsidRDefault="003959C6"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８　発注者は、工事目的物の引渡しの際に契約不適合があることを知ったときは、第１項の規定にかかわらず、その旨</w:t>
      </w:r>
      <w:r w:rsidR="002C3487" w:rsidRPr="005A0D78">
        <w:rPr>
          <w:rFonts w:ascii="ＭＳ 明朝" w:hAnsi="ＭＳ 明朝" w:hint="eastAsia"/>
          <w:color w:val="000000" w:themeColor="text1"/>
          <w:spacing w:val="-12"/>
        </w:rPr>
        <w:t>を直ちに受注者に通知しなければ、当該契約不適合に関する請求等をすることはできない。ただし、受注者がその契約不適合があることを知っていたときは、この限りではない。</w:t>
      </w:r>
    </w:p>
    <w:p w14:paraId="297457E6" w14:textId="77777777" w:rsidR="002C3487" w:rsidRPr="005A0D78" w:rsidRDefault="002C3487"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９　この契約が、住宅の品質確保の促進等に関する法律（平成11年法律第81号）第94条第１項に規定する住宅新築請負契約である場合には、</w:t>
      </w:r>
      <w:r w:rsidR="00A35B11" w:rsidRPr="005A0D78">
        <w:rPr>
          <w:rFonts w:ascii="ＭＳ 明朝" w:hAnsi="ＭＳ 明朝" w:hint="eastAsia"/>
          <w:color w:val="000000" w:themeColor="text1"/>
          <w:spacing w:val="-12"/>
        </w:rPr>
        <w:t>工事目的物のうち住宅の品質確保の促進等に関する法律施行令（平成12年政令第64号）第５条に規定する部分の</w:t>
      </w:r>
      <w:r w:rsidR="008E21C5">
        <w:rPr>
          <w:rFonts w:ascii="ＭＳ 明朝" w:hAnsi="ＭＳ 明朝" w:hint="eastAsia"/>
          <w:color w:val="000000" w:themeColor="text1"/>
          <w:spacing w:val="-12"/>
        </w:rPr>
        <w:t>瑕疵</w:t>
      </w:r>
      <w:r w:rsidR="00A35B11" w:rsidRPr="005A0D78">
        <w:rPr>
          <w:rFonts w:ascii="ＭＳ 明朝" w:hAnsi="ＭＳ 明朝" w:hint="eastAsia"/>
          <w:color w:val="000000" w:themeColor="text1"/>
          <w:spacing w:val="-12"/>
        </w:rPr>
        <w:t>（構造耐力又は雨水の浸入に影響のないものを除く。）について請求等を行うことのできる期間は、10年とする。この場合において、前各項の規定は適用しない。</w:t>
      </w:r>
    </w:p>
    <w:p w14:paraId="6F5CED5D" w14:textId="77777777" w:rsidR="00A35B11" w:rsidRPr="005A0D78" w:rsidRDefault="00A35B11" w:rsidP="00F34351">
      <w:pPr>
        <w:ind w:left="196" w:hanging="196"/>
        <w:rPr>
          <w:rFonts w:ascii="ＭＳ 明朝" w:hAnsi="ＭＳ 明朝"/>
          <w:color w:val="000000" w:themeColor="text1"/>
          <w:spacing w:val="-12"/>
        </w:rPr>
      </w:pPr>
      <w:r w:rsidRPr="005A0D78">
        <w:rPr>
          <w:rFonts w:ascii="ＭＳ 明朝" w:hAnsi="ＭＳ 明朝" w:hint="eastAsia"/>
          <w:color w:val="000000" w:themeColor="text1"/>
          <w:spacing w:val="-12"/>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はない。</w:t>
      </w:r>
    </w:p>
    <w:p w14:paraId="5B0B0EAE" w14:textId="77777777" w:rsidR="00A35B11" w:rsidRPr="005A0D78" w:rsidRDefault="00A35B11" w:rsidP="00A35B11">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火災保険等）</w:t>
      </w:r>
    </w:p>
    <w:p w14:paraId="523F19D4" w14:textId="77777777" w:rsidR="00A35B11" w:rsidRPr="005A0D78" w:rsidRDefault="00A35B11" w:rsidP="00A35B11">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C30102" w:rsidRPr="0041177C">
        <w:rPr>
          <w:rFonts w:ascii="ＭＳ 明朝" w:hAnsi="ＭＳ 明朝" w:hint="eastAsia"/>
          <w:color w:val="000000" w:themeColor="text1"/>
          <w:spacing w:val="-6"/>
        </w:rPr>
        <w:t>60</w:t>
      </w:r>
      <w:r w:rsidRPr="005A0D78">
        <w:rPr>
          <w:rFonts w:ascii="ＭＳ 明朝" w:hAnsi="ＭＳ 明朝"/>
          <w:color w:val="000000" w:themeColor="text1"/>
          <w:spacing w:val="-12"/>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9CEB414" w14:textId="77777777" w:rsidR="00A35B11" w:rsidRPr="005A0D78" w:rsidRDefault="00A35B11" w:rsidP="00A35B11">
      <w:pPr>
        <w:ind w:left="208" w:hanging="208"/>
        <w:rPr>
          <w:rFonts w:ascii="ＭＳ 明朝" w:hAnsi="ＭＳ 明朝" w:cs="Times New Roman"/>
          <w:color w:val="000000" w:themeColor="text1"/>
        </w:rPr>
      </w:pPr>
      <w:r w:rsidRPr="005A0D78">
        <w:rPr>
          <w:rFonts w:ascii="ＭＳ 明朝" w:hAnsi="ＭＳ 明朝"/>
          <w:color w:val="000000" w:themeColor="text1"/>
          <w:spacing w:val="-6"/>
        </w:rPr>
        <w:lastRenderedPageBreak/>
        <w:t>２</w:t>
      </w:r>
      <w:r w:rsidRPr="005A0D78">
        <w:rPr>
          <w:rFonts w:ascii="ＭＳ 明朝" w:hAnsi="ＭＳ 明朝"/>
          <w:color w:val="000000" w:themeColor="text1"/>
          <w:spacing w:val="-12"/>
        </w:rPr>
        <w:t xml:space="preserve">　受注者は、前項の規定により保険契約を締結したときは、その証券又はこれに代わるものを直ちに発注者に提示しなければならない。</w:t>
      </w:r>
    </w:p>
    <w:p w14:paraId="69DF49D7" w14:textId="77777777" w:rsidR="00A35B11" w:rsidRPr="005A0D78" w:rsidRDefault="00A35B11" w:rsidP="00A35B11">
      <w:pPr>
        <w:ind w:left="208" w:hanging="208"/>
        <w:rPr>
          <w:rFonts w:ascii="ＭＳ 明朝" w:hAnsi="ＭＳ 明朝"/>
          <w:color w:val="000000" w:themeColor="text1"/>
          <w:spacing w:val="-12"/>
        </w:rPr>
      </w:pPr>
      <w:r w:rsidRPr="005A0D78">
        <w:rPr>
          <w:rFonts w:ascii="ＭＳ 明朝" w:hAnsi="ＭＳ 明朝"/>
          <w:color w:val="000000" w:themeColor="text1"/>
          <w:spacing w:val="-6"/>
        </w:rPr>
        <w:t>３</w:t>
      </w:r>
      <w:r w:rsidRPr="005A0D78">
        <w:rPr>
          <w:rFonts w:ascii="ＭＳ 明朝" w:hAnsi="ＭＳ 明朝"/>
          <w:color w:val="000000" w:themeColor="text1"/>
          <w:spacing w:val="-12"/>
        </w:rPr>
        <w:t xml:space="preserve">　受注者は、工事目的物及び工事材料等を、第１項の規定による保険以外の保険に付したときは、直ちにその旨を発注者に通知しなければならない。</w:t>
      </w:r>
    </w:p>
    <w:p w14:paraId="3620B07F" w14:textId="77777777" w:rsidR="00A35B11" w:rsidRPr="005A0D78" w:rsidRDefault="00A35B11" w:rsidP="00A35B11">
      <w:pPr>
        <w:rPr>
          <w:rFonts w:ascii="ＭＳ 明朝" w:hAnsi="ＭＳ 明朝" w:cs="Times New Roman"/>
          <w:color w:val="000000" w:themeColor="text1"/>
        </w:rPr>
      </w:pPr>
      <w:r w:rsidRPr="005A0D78">
        <w:rPr>
          <w:rFonts w:ascii="ＭＳ 明朝" w:hAnsi="ＭＳ 明朝"/>
          <w:color w:val="000000" w:themeColor="text1"/>
          <w:spacing w:val="-6"/>
        </w:rPr>
        <w:t xml:space="preserve">　（制裁</w:t>
      </w:r>
      <w:r w:rsidRPr="005A0D78">
        <w:rPr>
          <w:rFonts w:ascii="ＭＳ 明朝" w:hAnsi="ＭＳ 明朝"/>
          <w:color w:val="000000" w:themeColor="text1"/>
          <w:spacing w:val="-12"/>
        </w:rPr>
        <w:t>金等の徴収）</w:t>
      </w:r>
    </w:p>
    <w:p w14:paraId="1F1FC77D" w14:textId="77777777" w:rsidR="00A35B11" w:rsidRPr="005A0D78" w:rsidRDefault="00A35B11" w:rsidP="00A35B11">
      <w:pPr>
        <w:ind w:left="196" w:hanging="196"/>
        <w:rPr>
          <w:rFonts w:ascii="ＭＳ 明朝" w:hAnsi="ＭＳ 明朝" w:cs="Times New Roman"/>
          <w:color w:val="000000" w:themeColor="text1"/>
        </w:rPr>
      </w:pPr>
      <w:r w:rsidRPr="005A0D78">
        <w:rPr>
          <w:rFonts w:ascii="ＭＳ 明朝" w:hAnsi="ＭＳ 明朝"/>
          <w:color w:val="000000" w:themeColor="text1"/>
          <w:spacing w:val="-12"/>
        </w:rPr>
        <w:t>第</w:t>
      </w:r>
      <w:r w:rsidR="00C30102" w:rsidRPr="0041177C">
        <w:rPr>
          <w:rFonts w:ascii="ＭＳ 明朝" w:hAnsi="ＭＳ 明朝" w:hint="eastAsia"/>
          <w:color w:val="000000" w:themeColor="text1"/>
          <w:spacing w:val="-12"/>
        </w:rPr>
        <w:t>61</w:t>
      </w:r>
      <w:r w:rsidRPr="005A0D78">
        <w:rPr>
          <w:rFonts w:ascii="ＭＳ 明朝" w:hAnsi="ＭＳ 明朝"/>
          <w:color w:val="000000" w:themeColor="text1"/>
          <w:spacing w:val="-12"/>
        </w:rPr>
        <w:t>条　受注者がこの契約に基づく制裁金、賠償金、損害金又は違約金を発注者の指定する期間内に支払わないときは、発注者は、その支払わない額に発注者の指定する期間を経過した日から請負代金額</w:t>
      </w:r>
      <w:r w:rsidR="008E21C5">
        <w:rPr>
          <w:rFonts w:ascii="ＭＳ 明朝" w:hAnsi="ＭＳ 明朝"/>
          <w:color w:val="000000" w:themeColor="text1"/>
          <w:spacing w:val="-12"/>
        </w:rPr>
        <w:t>の</w:t>
      </w:r>
      <w:r w:rsidRPr="005A0D78">
        <w:rPr>
          <w:rFonts w:ascii="ＭＳ 明朝" w:hAnsi="ＭＳ 明朝"/>
          <w:color w:val="000000" w:themeColor="text1"/>
          <w:spacing w:val="-12"/>
        </w:rPr>
        <w:t>支払の日までの日数に応じ</w:t>
      </w:r>
      <w:r w:rsidRPr="005A0D78">
        <w:rPr>
          <w:rFonts w:ascii="ＭＳ 明朝" w:hAnsi="ＭＳ 明朝" w:hint="eastAsia"/>
          <w:color w:val="000000" w:themeColor="text1"/>
          <w:spacing w:val="-12"/>
        </w:rPr>
        <w:t>年</w:t>
      </w:r>
      <w:r w:rsidR="00BC0A88" w:rsidRPr="00991180">
        <w:rPr>
          <w:rFonts w:ascii="ＭＳ 明朝" w:hAnsi="ＭＳ 明朝" w:hint="eastAsia"/>
          <w:color w:val="000000" w:themeColor="text1"/>
          <w:spacing w:val="-12"/>
        </w:rPr>
        <w:t>2.5</w:t>
      </w:r>
      <w:r w:rsidRPr="005A0D78">
        <w:rPr>
          <w:rFonts w:ascii="ＭＳ 明朝" w:hAnsi="ＭＳ 明朝" w:hint="eastAsia"/>
          <w:color w:val="000000" w:themeColor="text1"/>
          <w:spacing w:val="-12"/>
        </w:rPr>
        <w:t>パーセントの割合で</w:t>
      </w:r>
      <w:r w:rsidRPr="005A0D78">
        <w:rPr>
          <w:rFonts w:ascii="ＭＳ 明朝" w:hAnsi="ＭＳ 明朝"/>
          <w:color w:val="000000" w:themeColor="text1"/>
          <w:spacing w:val="-12"/>
        </w:rPr>
        <w:t>計算した利息を付した額と、発注者の支払うべき請負代金額とを相殺し、なお不足があるときは追徴する。</w:t>
      </w:r>
    </w:p>
    <w:p w14:paraId="2134C79A" w14:textId="77777777" w:rsidR="00A35B11" w:rsidRPr="005A0D78" w:rsidRDefault="00A35B11" w:rsidP="00A35B11">
      <w:pPr>
        <w:ind w:left="208" w:hanging="208"/>
        <w:rPr>
          <w:rFonts w:ascii="ＭＳ 明朝" w:hAnsi="ＭＳ 明朝" w:cs="Times New Roman"/>
          <w:color w:val="000000" w:themeColor="text1"/>
        </w:rPr>
      </w:pPr>
      <w:r w:rsidRPr="005A0D78">
        <w:rPr>
          <w:rFonts w:ascii="ＭＳ 明朝" w:hAnsi="ＭＳ 明朝"/>
          <w:color w:val="000000" w:themeColor="text1"/>
          <w:spacing w:val="-6"/>
        </w:rPr>
        <w:t>２</w:t>
      </w:r>
      <w:r w:rsidRPr="005A0D78">
        <w:rPr>
          <w:rFonts w:ascii="ＭＳ 明朝" w:hAnsi="ＭＳ 明朝"/>
          <w:color w:val="000000" w:themeColor="text1"/>
          <w:spacing w:val="-12"/>
        </w:rPr>
        <w:t xml:space="preserve">　前項の</w:t>
      </w:r>
      <w:r w:rsidR="008E21C5">
        <w:rPr>
          <w:rFonts w:ascii="ＭＳ 明朝" w:hAnsi="ＭＳ 明朝"/>
          <w:color w:val="000000" w:themeColor="text1"/>
          <w:spacing w:val="-12"/>
        </w:rPr>
        <w:t>規定による</w:t>
      </w:r>
      <w:r w:rsidRPr="005A0D78">
        <w:rPr>
          <w:rFonts w:ascii="ＭＳ 明朝" w:hAnsi="ＭＳ 明朝"/>
          <w:color w:val="000000" w:themeColor="text1"/>
          <w:spacing w:val="-12"/>
        </w:rPr>
        <w:t>追徴をする場合には、発注者は、受注者から追徴をする額につき、遅延日数に応じ</w:t>
      </w:r>
      <w:r w:rsidR="00F6604C" w:rsidRPr="005A0D78">
        <w:rPr>
          <w:rFonts w:ascii="ＭＳ 明朝" w:hAnsi="ＭＳ 明朝" w:hint="eastAsia"/>
          <w:color w:val="000000" w:themeColor="text1"/>
          <w:spacing w:val="-12"/>
        </w:rPr>
        <w:t>年2.</w:t>
      </w:r>
      <w:r w:rsidR="004C7BCD">
        <w:rPr>
          <w:rFonts w:ascii="ＭＳ 明朝" w:hAnsi="ＭＳ 明朝" w:hint="eastAsia"/>
          <w:color w:val="000000" w:themeColor="text1"/>
          <w:spacing w:val="-12"/>
        </w:rPr>
        <w:t>5</w:t>
      </w:r>
      <w:r w:rsidR="00F6604C" w:rsidRPr="005A0D78">
        <w:rPr>
          <w:rFonts w:ascii="ＭＳ 明朝" w:hAnsi="ＭＳ 明朝" w:hint="eastAsia"/>
          <w:color w:val="000000" w:themeColor="text1"/>
          <w:spacing w:val="-12"/>
        </w:rPr>
        <w:t>パーセントの割合で</w:t>
      </w:r>
      <w:r w:rsidRPr="005A0D78">
        <w:rPr>
          <w:rFonts w:ascii="ＭＳ 明朝" w:hAnsi="ＭＳ 明朝"/>
          <w:color w:val="000000" w:themeColor="text1"/>
          <w:spacing w:val="-12"/>
        </w:rPr>
        <w:t>計算した額の延滞金を徴収する。</w:t>
      </w:r>
    </w:p>
    <w:p w14:paraId="00DA1379"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あっせん又は調停）</w:t>
      </w:r>
    </w:p>
    <w:p w14:paraId="4929C918" w14:textId="77777777" w:rsidR="00D36DAC" w:rsidRPr="005A0D78" w:rsidRDefault="00737514">
      <w:pPr>
        <w:ind w:left="196" w:hanging="196"/>
        <w:rPr>
          <w:rFonts w:ascii="ＭＳ 明朝" w:hAnsi="ＭＳ 明朝" w:cs="Times New Roman"/>
          <w:color w:val="000000" w:themeColor="text1"/>
        </w:rPr>
      </w:pPr>
      <w:r w:rsidRPr="0041177C">
        <w:rPr>
          <w:rFonts w:ascii="ＭＳ 明朝" w:hAnsi="ＭＳ 明朝"/>
          <w:color w:val="000000" w:themeColor="text1"/>
          <w:spacing w:val="-12"/>
        </w:rPr>
        <w:t>第</w:t>
      </w:r>
      <w:r w:rsidR="00C30102" w:rsidRPr="0041177C">
        <w:rPr>
          <w:rFonts w:ascii="ＭＳ 明朝" w:hAnsi="ＭＳ 明朝" w:hint="eastAsia"/>
          <w:color w:val="000000" w:themeColor="text1"/>
          <w:spacing w:val="-12"/>
        </w:rPr>
        <w:t>62</w:t>
      </w:r>
      <w:r w:rsidRPr="0041177C">
        <w:rPr>
          <w:rFonts w:ascii="ＭＳ 明朝" w:hAnsi="ＭＳ 明朝"/>
          <w:color w:val="000000" w:themeColor="text1"/>
          <w:spacing w:val="-12"/>
        </w:rPr>
        <w:t>条　この契約の各条項において発注者及び受注者が協議して定めるものにつき協議が整わなかったときに</w:t>
      </w:r>
      <w:r w:rsidRPr="005A0D78">
        <w:rPr>
          <w:rFonts w:ascii="ＭＳ 明朝" w:hAnsi="ＭＳ 明朝"/>
          <w:color w:val="000000" w:themeColor="text1"/>
          <w:spacing w:val="-12"/>
        </w:rPr>
        <w:t>発注者が定めたものに受注者が不服がある場合その他この契約に関して発注者及び受注者の間に紛争を生じた場合には、発注者及び受注者は、建設業法に</w:t>
      </w:r>
      <w:r w:rsidR="008E21C5">
        <w:rPr>
          <w:rFonts w:ascii="ＭＳ 明朝" w:hAnsi="ＭＳ 明朝"/>
          <w:color w:val="000000" w:themeColor="text1"/>
          <w:spacing w:val="-12"/>
        </w:rPr>
        <w:t>基づき設置された</w:t>
      </w:r>
      <w:r w:rsidRPr="005A0D78">
        <w:rPr>
          <w:rFonts w:ascii="ＭＳ 明朝" w:hAnsi="ＭＳ 明朝"/>
          <w:color w:val="000000" w:themeColor="text1"/>
          <w:spacing w:val="-12"/>
        </w:rPr>
        <w:t>岡山県建設工事紛争審査会（次条において「審査会」という。）のあっせん又は調停によりその解決を図る。</w:t>
      </w:r>
    </w:p>
    <w:p w14:paraId="63148A24" w14:textId="77777777" w:rsidR="00D36DAC" w:rsidRPr="005A0D78" w:rsidRDefault="00737514">
      <w:pPr>
        <w:ind w:left="208" w:hanging="208"/>
        <w:rPr>
          <w:rFonts w:ascii="ＭＳ 明朝" w:hAnsi="ＭＳ 明朝" w:cs="Times New Roman"/>
          <w:color w:val="000000" w:themeColor="text1"/>
        </w:rPr>
      </w:pPr>
      <w:r w:rsidRPr="0041177C">
        <w:rPr>
          <w:rFonts w:ascii="ＭＳ 明朝" w:hAnsi="ＭＳ 明朝"/>
          <w:color w:val="000000" w:themeColor="text1"/>
          <w:spacing w:val="-6"/>
        </w:rPr>
        <w:t>２</w:t>
      </w:r>
      <w:r w:rsidRPr="0041177C">
        <w:rPr>
          <w:rFonts w:ascii="ＭＳ 明朝" w:hAnsi="ＭＳ 明朝"/>
          <w:color w:val="000000" w:themeColor="text1"/>
          <w:spacing w:val="-12"/>
        </w:rPr>
        <w:t xml:space="preserve">　前項の規定にかかわらず、現場代理人の職務の執行に関する紛争、監理技術者</w:t>
      </w:r>
      <w:r w:rsidR="002756E1" w:rsidRPr="0041177C">
        <w:rPr>
          <w:rFonts w:ascii="ＭＳ 明朝" w:hAnsi="ＭＳ 明朝" w:hint="eastAsia"/>
          <w:color w:val="000000" w:themeColor="text1"/>
          <w:spacing w:val="-12"/>
        </w:rPr>
        <w:t>等、</w:t>
      </w:r>
      <w:r w:rsidRPr="0041177C">
        <w:rPr>
          <w:rFonts w:ascii="ＭＳ 明朝" w:hAnsi="ＭＳ 明朝"/>
          <w:color w:val="000000" w:themeColor="text1"/>
          <w:spacing w:val="-12"/>
        </w:rPr>
        <w:t>専門技術者その他受注者が工事を施工するために使用している下請負人、労働者等の工事の施工又は管理に関する紛争及び監督員の職務の執行に関する紛争については、第</w:t>
      </w:r>
      <w:r w:rsidR="002756E1" w:rsidRPr="0041177C">
        <w:rPr>
          <w:rFonts w:ascii="ＭＳ 明朝" w:hAnsi="ＭＳ 明朝" w:hint="eastAsia"/>
          <w:color w:val="000000" w:themeColor="text1"/>
          <w:spacing w:val="-6"/>
        </w:rPr>
        <w:t>13</w:t>
      </w:r>
      <w:r w:rsidRPr="0041177C">
        <w:rPr>
          <w:rFonts w:ascii="ＭＳ 明朝" w:hAnsi="ＭＳ 明朝"/>
          <w:color w:val="000000" w:themeColor="text1"/>
          <w:spacing w:val="-12"/>
        </w:rPr>
        <w:t>条第</w:t>
      </w:r>
      <w:r w:rsidRPr="0041177C">
        <w:rPr>
          <w:rFonts w:ascii="ＭＳ 明朝" w:hAnsi="ＭＳ 明朝"/>
          <w:color w:val="000000" w:themeColor="text1"/>
          <w:spacing w:val="-6"/>
        </w:rPr>
        <w:t>３</w:t>
      </w:r>
      <w:r w:rsidRPr="0041177C">
        <w:rPr>
          <w:rFonts w:ascii="ＭＳ 明朝" w:hAnsi="ＭＳ 明朝"/>
          <w:color w:val="000000" w:themeColor="text1"/>
          <w:spacing w:val="-12"/>
        </w:rPr>
        <w:t>項の規定により受注者が決定を行った後若しくは同条第</w:t>
      </w:r>
      <w:r w:rsidRPr="0041177C">
        <w:rPr>
          <w:rFonts w:ascii="ＭＳ 明朝" w:hAnsi="ＭＳ 明朝"/>
          <w:color w:val="000000" w:themeColor="text1"/>
          <w:spacing w:val="-6"/>
        </w:rPr>
        <w:t>５</w:t>
      </w:r>
      <w:r w:rsidRPr="0041177C">
        <w:rPr>
          <w:rFonts w:ascii="ＭＳ 明朝" w:hAnsi="ＭＳ 明朝"/>
          <w:color w:val="000000" w:themeColor="text1"/>
          <w:spacing w:val="-12"/>
        </w:rPr>
        <w:t>項</w:t>
      </w:r>
      <w:r w:rsidRPr="005A0D78">
        <w:rPr>
          <w:rFonts w:ascii="ＭＳ 明朝" w:hAnsi="ＭＳ 明朝"/>
          <w:color w:val="000000" w:themeColor="text1"/>
          <w:spacing w:val="-12"/>
        </w:rPr>
        <w:t>の規定により発注者が決定を行った後又は発注者若しくは受注者が決定を行わずに同条第</w:t>
      </w:r>
      <w:r w:rsidRPr="005A0D78">
        <w:rPr>
          <w:rFonts w:ascii="ＭＳ 明朝" w:hAnsi="ＭＳ 明朝"/>
          <w:color w:val="000000" w:themeColor="text1"/>
          <w:spacing w:val="-6"/>
        </w:rPr>
        <w:t>３</w:t>
      </w:r>
      <w:r w:rsidRPr="005A0D78">
        <w:rPr>
          <w:rFonts w:ascii="ＭＳ 明朝" w:hAnsi="ＭＳ 明朝"/>
          <w:color w:val="000000" w:themeColor="text1"/>
          <w:spacing w:val="-12"/>
        </w:rPr>
        <w:t>項若しくは第</w:t>
      </w:r>
      <w:r w:rsidRPr="005A0D78">
        <w:rPr>
          <w:rFonts w:ascii="ＭＳ 明朝" w:hAnsi="ＭＳ 明朝"/>
          <w:color w:val="000000" w:themeColor="text1"/>
          <w:spacing w:val="-6"/>
        </w:rPr>
        <w:t>５</w:t>
      </w:r>
      <w:r w:rsidRPr="005A0D78">
        <w:rPr>
          <w:rFonts w:ascii="ＭＳ 明朝" w:hAnsi="ＭＳ 明朝"/>
          <w:color w:val="000000" w:themeColor="text1"/>
          <w:spacing w:val="-12"/>
        </w:rPr>
        <w:t>項の期間が経過した後でなければ、発注者及び受注者は、前項のあっせん又は調停を請求することができない。</w:t>
      </w:r>
    </w:p>
    <w:p w14:paraId="26046604" w14:textId="77777777" w:rsidR="00D36DAC" w:rsidRPr="005A0D78" w:rsidRDefault="00737514">
      <w:pPr>
        <w:rPr>
          <w:rFonts w:ascii="ＭＳ 明朝" w:hAnsi="ＭＳ 明朝" w:cs="Times New Roman"/>
          <w:color w:val="000000" w:themeColor="text1"/>
        </w:rPr>
      </w:pPr>
      <w:r w:rsidRPr="005A0D78">
        <w:rPr>
          <w:rFonts w:ascii="ＭＳ 明朝" w:hAnsi="ＭＳ 明朝"/>
          <w:color w:val="000000" w:themeColor="text1"/>
          <w:spacing w:val="-6"/>
        </w:rPr>
        <w:t xml:space="preserve">　（</w:t>
      </w:r>
      <w:r w:rsidRPr="005A0D78">
        <w:rPr>
          <w:rFonts w:ascii="ＭＳ 明朝" w:hAnsi="ＭＳ 明朝"/>
          <w:color w:val="000000" w:themeColor="text1"/>
          <w:spacing w:val="-12"/>
        </w:rPr>
        <w:t>仲裁）</w:t>
      </w:r>
    </w:p>
    <w:p w14:paraId="11CA6040" w14:textId="77777777" w:rsidR="00D36DAC" w:rsidRPr="0041177C" w:rsidRDefault="00737514">
      <w:pPr>
        <w:ind w:left="196" w:hanging="196"/>
        <w:rPr>
          <w:rFonts w:ascii="ＭＳ 明朝" w:hAnsi="ＭＳ 明朝" w:cs="Times New Roman"/>
          <w:color w:val="000000" w:themeColor="text1"/>
        </w:rPr>
      </w:pPr>
      <w:r w:rsidRPr="0041177C">
        <w:rPr>
          <w:rFonts w:ascii="ＭＳ 明朝" w:hAnsi="ＭＳ 明朝"/>
          <w:color w:val="000000" w:themeColor="text1"/>
          <w:spacing w:val="-12"/>
        </w:rPr>
        <w:t>第</w:t>
      </w:r>
      <w:r w:rsidR="002756E1" w:rsidRPr="0041177C">
        <w:rPr>
          <w:rFonts w:ascii="ＭＳ 明朝" w:hAnsi="ＭＳ 明朝" w:hint="eastAsia"/>
          <w:color w:val="000000" w:themeColor="text1"/>
          <w:spacing w:val="-12"/>
        </w:rPr>
        <w:t>63</w:t>
      </w:r>
      <w:r w:rsidRPr="0041177C">
        <w:rPr>
          <w:rFonts w:ascii="ＭＳ 明朝" w:hAnsi="ＭＳ 明朝"/>
          <w:color w:val="000000" w:themeColor="text1"/>
          <w:spacing w:val="-12"/>
        </w:rPr>
        <w:t>条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1BDB44F4" w14:textId="77777777" w:rsidR="00D36DAC" w:rsidRPr="0041177C" w:rsidRDefault="00737514">
      <w:pPr>
        <w:rPr>
          <w:rFonts w:ascii="ＭＳ 明朝" w:hAnsi="ＭＳ 明朝" w:cs="Times New Roman"/>
          <w:color w:val="000000" w:themeColor="text1"/>
        </w:rPr>
      </w:pPr>
      <w:r w:rsidRPr="0041177C">
        <w:rPr>
          <w:rFonts w:ascii="ＭＳ 明朝" w:hAnsi="ＭＳ 明朝"/>
          <w:color w:val="000000" w:themeColor="text1"/>
          <w:spacing w:val="-12"/>
        </w:rPr>
        <w:t xml:space="preserve">　（情報通信の技術を利用する方法</w:t>
      </w:r>
      <w:r w:rsidRPr="0041177C">
        <w:rPr>
          <w:rFonts w:ascii="ＭＳ 明朝" w:hAnsi="ＭＳ 明朝"/>
          <w:color w:val="000000" w:themeColor="text1"/>
          <w:spacing w:val="-6"/>
        </w:rPr>
        <w:t>)</w:t>
      </w:r>
    </w:p>
    <w:p w14:paraId="45F105FA" w14:textId="77777777" w:rsidR="00D36DAC" w:rsidRPr="0041177C" w:rsidRDefault="00737514">
      <w:pPr>
        <w:ind w:left="196" w:hanging="196"/>
        <w:rPr>
          <w:rFonts w:ascii="ＭＳ 明朝" w:hAnsi="ＭＳ 明朝" w:cs="Times New Roman"/>
          <w:color w:val="000000" w:themeColor="text1"/>
        </w:rPr>
      </w:pPr>
      <w:r w:rsidRPr="0041177C">
        <w:rPr>
          <w:rFonts w:ascii="ＭＳ 明朝" w:hAnsi="ＭＳ 明朝"/>
          <w:color w:val="000000" w:themeColor="text1"/>
          <w:spacing w:val="-12"/>
        </w:rPr>
        <w:t>第</w:t>
      </w:r>
      <w:r w:rsidR="002756E1" w:rsidRPr="0041177C">
        <w:rPr>
          <w:rFonts w:ascii="ＭＳ 明朝" w:hAnsi="ＭＳ 明朝" w:hint="eastAsia"/>
          <w:color w:val="000000" w:themeColor="text1"/>
          <w:spacing w:val="-12"/>
        </w:rPr>
        <w:t>64</w:t>
      </w:r>
      <w:r w:rsidRPr="0041177C">
        <w:rPr>
          <w:rFonts w:ascii="ＭＳ 明朝" w:hAnsi="ＭＳ 明朝"/>
          <w:color w:val="000000" w:themeColor="text1"/>
          <w:spacing w:val="-12"/>
        </w:rPr>
        <w:t>条　この契約において書面により行わなければならないこととされている</w:t>
      </w:r>
      <w:r w:rsidR="00BE2344" w:rsidRPr="0041177C">
        <w:rPr>
          <w:rFonts w:ascii="ＭＳ 明朝" w:hAnsi="ＭＳ 明朝" w:hint="eastAsia"/>
          <w:color w:val="000000" w:themeColor="text1"/>
          <w:spacing w:val="-12"/>
        </w:rPr>
        <w:t>催告、</w:t>
      </w:r>
      <w:r w:rsidRPr="0041177C">
        <w:rPr>
          <w:rFonts w:ascii="ＭＳ 明朝" w:hAnsi="ＭＳ 明朝"/>
          <w:color w:val="000000" w:themeColor="text1"/>
          <w:spacing w:val="-12"/>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4A7F30A5" w14:textId="77777777" w:rsidR="00D36DAC" w:rsidRPr="0041177C" w:rsidRDefault="00737514">
      <w:pPr>
        <w:rPr>
          <w:rFonts w:ascii="ＭＳ 明朝" w:hAnsi="ＭＳ 明朝" w:cs="Times New Roman"/>
          <w:color w:val="000000" w:themeColor="text1"/>
        </w:rPr>
      </w:pPr>
      <w:r w:rsidRPr="0041177C">
        <w:rPr>
          <w:rFonts w:ascii="ＭＳ 明朝" w:hAnsi="ＭＳ 明朝"/>
          <w:color w:val="000000" w:themeColor="text1"/>
          <w:spacing w:val="-6"/>
        </w:rPr>
        <w:t xml:space="preserve">　（</w:t>
      </w:r>
      <w:r w:rsidRPr="0041177C">
        <w:rPr>
          <w:rFonts w:ascii="ＭＳ 明朝" w:hAnsi="ＭＳ 明朝"/>
          <w:color w:val="000000" w:themeColor="text1"/>
          <w:spacing w:val="-12"/>
        </w:rPr>
        <w:t>補則）</w:t>
      </w:r>
    </w:p>
    <w:p w14:paraId="0C7A0834" w14:textId="77777777" w:rsidR="00D36DAC" w:rsidRPr="0041177C" w:rsidRDefault="00737514">
      <w:pPr>
        <w:rPr>
          <w:rFonts w:ascii="ＭＳ 明朝" w:hAnsi="ＭＳ 明朝" w:cs="Times New Roman"/>
          <w:color w:val="000000" w:themeColor="text1"/>
        </w:rPr>
      </w:pPr>
      <w:r w:rsidRPr="0041177C">
        <w:rPr>
          <w:rFonts w:ascii="ＭＳ 明朝" w:hAnsi="ＭＳ 明朝"/>
          <w:color w:val="000000" w:themeColor="text1"/>
          <w:spacing w:val="-12"/>
        </w:rPr>
        <w:t>第</w:t>
      </w:r>
      <w:r w:rsidR="002756E1" w:rsidRPr="0041177C">
        <w:rPr>
          <w:rFonts w:ascii="ＭＳ 明朝" w:hAnsi="ＭＳ 明朝" w:hint="eastAsia"/>
          <w:color w:val="000000" w:themeColor="text1"/>
          <w:spacing w:val="-12"/>
        </w:rPr>
        <w:t>65</w:t>
      </w:r>
      <w:r w:rsidRPr="0041177C">
        <w:rPr>
          <w:rFonts w:ascii="ＭＳ 明朝" w:hAnsi="ＭＳ 明朝"/>
          <w:color w:val="000000" w:themeColor="text1"/>
          <w:spacing w:val="-12"/>
        </w:rPr>
        <w:t>条　この契約に定めのない事項については、必要に応じて発注者及び受注者が協議して定める。</w:t>
      </w:r>
    </w:p>
    <w:p w14:paraId="409979B3" w14:textId="77777777" w:rsidR="00D36DAC" w:rsidRDefault="00D36DAC"/>
    <w:p w14:paraId="5ADE9474" w14:textId="77777777" w:rsidR="008E21C5" w:rsidRDefault="008E21C5"/>
    <w:p w14:paraId="27F20A79" w14:textId="77777777" w:rsidR="008E21C5" w:rsidRDefault="008E21C5"/>
    <w:p w14:paraId="0B887FC1" w14:textId="77777777" w:rsidR="008E21C5" w:rsidRDefault="008E21C5"/>
    <w:sectPr w:rsidR="008E21C5">
      <w:headerReference w:type="default" r:id="rId7"/>
      <w:footerReference w:type="default" r:id="rId8"/>
      <w:pgSz w:w="11906" w:h="16838"/>
      <w:pgMar w:top="1134" w:right="850" w:bottom="850" w:left="1134" w:header="720" w:footer="720" w:gutter="0"/>
      <w:pgNumType w:start="1"/>
      <w:cols w:space="720"/>
      <w:formProt w:val="0"/>
      <w:docGrid w:type="linesAndChars" w:linePitch="308"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5474" w14:textId="77777777" w:rsidR="006A52CA" w:rsidRDefault="006A52CA">
      <w:r>
        <w:separator/>
      </w:r>
    </w:p>
  </w:endnote>
  <w:endnote w:type="continuationSeparator" w:id="0">
    <w:p w14:paraId="2E5B8456" w14:textId="77777777" w:rsidR="006A52CA" w:rsidRDefault="006A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MS-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0C04" w14:textId="77777777" w:rsidR="002D59BE" w:rsidRDefault="002D59BE">
    <w:pPr>
      <w:jc w:val="center"/>
    </w:pPr>
    <w:r>
      <w:rPr>
        <w:rFonts w:cs="Century"/>
      </w:rPr>
      <w:t xml:space="preserve">- </w:t>
    </w:r>
    <w:r>
      <w:rPr>
        <w:rFonts w:cs="Century"/>
      </w:rPr>
      <w:fldChar w:fldCharType="begin"/>
    </w:r>
    <w:r>
      <w:instrText>PAGE</w:instrText>
    </w:r>
    <w:r>
      <w:fldChar w:fldCharType="separate"/>
    </w:r>
    <w:r w:rsidR="004D0921">
      <w:rPr>
        <w:noProof/>
      </w:rPr>
      <w:t>19</w:t>
    </w:r>
    <w:r>
      <w:fldChar w:fldCharType="end"/>
    </w:r>
    <w:r>
      <w:rPr>
        <w:rFonts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3F44" w14:textId="77777777" w:rsidR="006A52CA" w:rsidRDefault="006A52CA">
      <w:r>
        <w:separator/>
      </w:r>
    </w:p>
  </w:footnote>
  <w:footnote w:type="continuationSeparator" w:id="0">
    <w:p w14:paraId="19056B33" w14:textId="77777777" w:rsidR="006A52CA" w:rsidRDefault="006A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5301" w14:textId="77777777" w:rsidR="002D59BE" w:rsidRDefault="002D59BE">
    <w:pPr>
      <w:pStyle w:val="ab"/>
    </w:pPr>
    <w:r>
      <w:t>様式規５－０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57F"/>
    <w:multiLevelType w:val="hybridMultilevel"/>
    <w:tmpl w:val="27EAA454"/>
    <w:lvl w:ilvl="0" w:tplc="8D825B8A">
      <w:start w:val="1"/>
      <w:numFmt w:val="decimal"/>
      <w:lvlText w:val="(%1)"/>
      <w:lvlJc w:val="left"/>
      <w:pPr>
        <w:ind w:left="631" w:hanging="435"/>
      </w:pPr>
      <w:rPr>
        <w:rFonts w:hint="default"/>
        <w:color w:val="00000A"/>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 w15:restartNumberingAfterBreak="0">
    <w:nsid w:val="3BB12560"/>
    <w:multiLevelType w:val="hybridMultilevel"/>
    <w:tmpl w:val="DEE6D8E8"/>
    <w:lvl w:ilvl="0" w:tplc="0D2006D2">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121415"/>
    <w:multiLevelType w:val="hybridMultilevel"/>
    <w:tmpl w:val="81B45CAE"/>
    <w:lvl w:ilvl="0" w:tplc="20722518">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9C83F3F"/>
    <w:multiLevelType w:val="hybridMultilevel"/>
    <w:tmpl w:val="19AC612C"/>
    <w:lvl w:ilvl="0" w:tplc="1B10BC8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AC"/>
    <w:rsid w:val="00001529"/>
    <w:rsid w:val="0003202F"/>
    <w:rsid w:val="00046DA6"/>
    <w:rsid w:val="000B3C5C"/>
    <w:rsid w:val="000E15B5"/>
    <w:rsid w:val="001249B6"/>
    <w:rsid w:val="001B1008"/>
    <w:rsid w:val="001D7420"/>
    <w:rsid w:val="00216712"/>
    <w:rsid w:val="002756E1"/>
    <w:rsid w:val="002778BE"/>
    <w:rsid w:val="002C3487"/>
    <w:rsid w:val="002C6380"/>
    <w:rsid w:val="002D59BE"/>
    <w:rsid w:val="002E097D"/>
    <w:rsid w:val="00302A8F"/>
    <w:rsid w:val="00363DB9"/>
    <w:rsid w:val="003751FB"/>
    <w:rsid w:val="0039018B"/>
    <w:rsid w:val="003959C6"/>
    <w:rsid w:val="003E18DE"/>
    <w:rsid w:val="003E7B07"/>
    <w:rsid w:val="003F19FA"/>
    <w:rsid w:val="0041177C"/>
    <w:rsid w:val="00427DD3"/>
    <w:rsid w:val="004566FC"/>
    <w:rsid w:val="00464541"/>
    <w:rsid w:val="00496E6E"/>
    <w:rsid w:val="004A11C8"/>
    <w:rsid w:val="004A1650"/>
    <w:rsid w:val="004B0DB8"/>
    <w:rsid w:val="004C7BCD"/>
    <w:rsid w:val="004D0921"/>
    <w:rsid w:val="004D71A8"/>
    <w:rsid w:val="004D7C98"/>
    <w:rsid w:val="004F45FD"/>
    <w:rsid w:val="00517F9F"/>
    <w:rsid w:val="00543F2D"/>
    <w:rsid w:val="00590D50"/>
    <w:rsid w:val="00593C1B"/>
    <w:rsid w:val="005A0D78"/>
    <w:rsid w:val="005C0F36"/>
    <w:rsid w:val="006111A4"/>
    <w:rsid w:val="00626D9E"/>
    <w:rsid w:val="00654D99"/>
    <w:rsid w:val="006550FC"/>
    <w:rsid w:val="00661D3E"/>
    <w:rsid w:val="00662487"/>
    <w:rsid w:val="00677712"/>
    <w:rsid w:val="006A52CA"/>
    <w:rsid w:val="006E125B"/>
    <w:rsid w:val="006E40CB"/>
    <w:rsid w:val="006E50EF"/>
    <w:rsid w:val="006F3C27"/>
    <w:rsid w:val="006F3F2D"/>
    <w:rsid w:val="006F4377"/>
    <w:rsid w:val="006F64E6"/>
    <w:rsid w:val="007355F7"/>
    <w:rsid w:val="00737514"/>
    <w:rsid w:val="00783AFD"/>
    <w:rsid w:val="00794DBB"/>
    <w:rsid w:val="00797BB2"/>
    <w:rsid w:val="007B1AEA"/>
    <w:rsid w:val="00806AEF"/>
    <w:rsid w:val="00807448"/>
    <w:rsid w:val="00817E7B"/>
    <w:rsid w:val="0083396D"/>
    <w:rsid w:val="0084176C"/>
    <w:rsid w:val="008436AD"/>
    <w:rsid w:val="00854897"/>
    <w:rsid w:val="00880802"/>
    <w:rsid w:val="00890385"/>
    <w:rsid w:val="0089657D"/>
    <w:rsid w:val="008C4F8B"/>
    <w:rsid w:val="008D0375"/>
    <w:rsid w:val="008D4143"/>
    <w:rsid w:val="008E21C5"/>
    <w:rsid w:val="008E275D"/>
    <w:rsid w:val="00910AC3"/>
    <w:rsid w:val="00913FF5"/>
    <w:rsid w:val="00940ECF"/>
    <w:rsid w:val="00946AC2"/>
    <w:rsid w:val="00957E1B"/>
    <w:rsid w:val="00962CA8"/>
    <w:rsid w:val="009759E7"/>
    <w:rsid w:val="00982D6B"/>
    <w:rsid w:val="00991180"/>
    <w:rsid w:val="009B4A9F"/>
    <w:rsid w:val="00A025EE"/>
    <w:rsid w:val="00A1733C"/>
    <w:rsid w:val="00A33E83"/>
    <w:rsid w:val="00A34C3E"/>
    <w:rsid w:val="00A35B11"/>
    <w:rsid w:val="00A46B7E"/>
    <w:rsid w:val="00A7091F"/>
    <w:rsid w:val="00AC683B"/>
    <w:rsid w:val="00AD4241"/>
    <w:rsid w:val="00B6131E"/>
    <w:rsid w:val="00B6170E"/>
    <w:rsid w:val="00B73047"/>
    <w:rsid w:val="00BA1057"/>
    <w:rsid w:val="00BA5B07"/>
    <w:rsid w:val="00BB051E"/>
    <w:rsid w:val="00BC0A88"/>
    <w:rsid w:val="00BC12D9"/>
    <w:rsid w:val="00BD4999"/>
    <w:rsid w:val="00BE2344"/>
    <w:rsid w:val="00C27B7C"/>
    <w:rsid w:val="00C30102"/>
    <w:rsid w:val="00C7378E"/>
    <w:rsid w:val="00C87EBA"/>
    <w:rsid w:val="00C94A20"/>
    <w:rsid w:val="00CA64EF"/>
    <w:rsid w:val="00CE0A5F"/>
    <w:rsid w:val="00CF2C29"/>
    <w:rsid w:val="00D14D79"/>
    <w:rsid w:val="00D233E5"/>
    <w:rsid w:val="00D34E6A"/>
    <w:rsid w:val="00D36DAC"/>
    <w:rsid w:val="00D37AC3"/>
    <w:rsid w:val="00D67D11"/>
    <w:rsid w:val="00DB5BE0"/>
    <w:rsid w:val="00DC2F8B"/>
    <w:rsid w:val="00DD0679"/>
    <w:rsid w:val="00DF571F"/>
    <w:rsid w:val="00E14E70"/>
    <w:rsid w:val="00E26B77"/>
    <w:rsid w:val="00E36BCF"/>
    <w:rsid w:val="00E41D25"/>
    <w:rsid w:val="00E772CB"/>
    <w:rsid w:val="00EC0BB0"/>
    <w:rsid w:val="00EC2D3F"/>
    <w:rsid w:val="00EC4B6D"/>
    <w:rsid w:val="00ED66A3"/>
    <w:rsid w:val="00EE69C0"/>
    <w:rsid w:val="00F23466"/>
    <w:rsid w:val="00F34351"/>
    <w:rsid w:val="00F6604C"/>
    <w:rsid w:val="00F67C70"/>
    <w:rsid w:val="00F72FAE"/>
    <w:rsid w:val="00FD0A5A"/>
    <w:rsid w:val="00FE4999"/>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81B38"/>
  <w15:docId w15:val="{A93DCBE7-DA9F-4517-8654-9F8AD98B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Century" w:hAnsi="Century"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locked/>
    <w:rPr>
      <w:rFonts w:ascii="Century" w:hAnsi="Century" w:cs="ＭＳ 明朝"/>
      <w:color w:val="000000"/>
      <w:sz w:val="22"/>
    </w:rPr>
  </w:style>
  <w:style w:type="character" w:customStyle="1" w:styleId="a4">
    <w:name w:val="フッター (文字)"/>
    <w:basedOn w:val="a0"/>
    <w:uiPriority w:val="99"/>
    <w:semiHidden/>
    <w:qFormat/>
    <w:locked/>
    <w:rPr>
      <w:rFonts w:ascii="Century" w:hAnsi="Century" w:cs="ＭＳ 明朝"/>
      <w:color w:val="000000"/>
      <w:sz w:val="22"/>
    </w:rPr>
  </w:style>
  <w:style w:type="character" w:customStyle="1" w:styleId="a5">
    <w:name w:val="吹き出し (文字)"/>
    <w:basedOn w:val="a0"/>
    <w:uiPriority w:val="99"/>
    <w:semiHidden/>
    <w:qFormat/>
    <w:locked/>
    <w:rsid w:val="000075DE"/>
    <w:rPr>
      <w:rFonts w:asciiTheme="majorHAnsi" w:eastAsiaTheme="majorEastAsia" w:hAnsiTheme="majorHAnsi" w:cs="Times New Roman"/>
      <w:color w:val="000000"/>
      <w:sz w:val="18"/>
      <w:szCs w:val="18"/>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qFormat/>
    <w:pPr>
      <w:suppressLineNumbers/>
    </w:pPr>
  </w:style>
  <w:style w:type="paragraph" w:styleId="ab">
    <w:name w:val="header"/>
    <w:basedOn w:val="a"/>
    <w:uiPriority w:val="99"/>
    <w:rsid w:val="00CC6FFF"/>
    <w:pPr>
      <w:tabs>
        <w:tab w:val="center" w:pos="4252"/>
        <w:tab w:val="right" w:pos="8504"/>
      </w:tabs>
      <w:snapToGrid w:val="0"/>
    </w:pPr>
  </w:style>
  <w:style w:type="paragraph" w:styleId="ac">
    <w:name w:val="footer"/>
    <w:basedOn w:val="a"/>
    <w:uiPriority w:val="99"/>
    <w:rsid w:val="00CC6FFF"/>
    <w:pPr>
      <w:tabs>
        <w:tab w:val="center" w:pos="4252"/>
        <w:tab w:val="right" w:pos="8504"/>
      </w:tabs>
      <w:snapToGrid w:val="0"/>
    </w:pPr>
  </w:style>
  <w:style w:type="paragraph" w:styleId="ad">
    <w:name w:val="Balloon Text"/>
    <w:basedOn w:val="a"/>
    <w:uiPriority w:val="99"/>
    <w:semiHidden/>
    <w:unhideWhenUsed/>
    <w:qFormat/>
    <w:rsid w:val="000075DE"/>
    <w:rPr>
      <w:rFonts w:asciiTheme="majorHAnsi" w:eastAsiaTheme="majorEastAsia" w:hAnsiTheme="majorHAnsi" w:cs="Times New Roman"/>
      <w:sz w:val="18"/>
      <w:szCs w:val="18"/>
    </w:rPr>
  </w:style>
  <w:style w:type="paragraph" w:customStyle="1" w:styleId="ae">
    <w:name w:val="枠の内容"/>
    <w:basedOn w:val="a"/>
    <w:qFormat/>
  </w:style>
  <w:style w:type="paragraph" w:styleId="af">
    <w:name w:val="List Paragraph"/>
    <w:basedOn w:val="a"/>
    <w:uiPriority w:val="34"/>
    <w:qFormat/>
    <w:rsid w:val="006F3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5044</Words>
  <Characters>28752</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美咲町</dc:creator>
  <cp:lastModifiedBy>重松　聡</cp:lastModifiedBy>
  <cp:revision>3</cp:revision>
  <dcterms:created xsi:type="dcterms:W3CDTF">2025-05-16T08:20:00Z</dcterms:created>
  <dcterms:modified xsi:type="dcterms:W3CDTF">2025-05-16T08:21:00Z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