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Pr="00400729" w:rsidRDefault="00C70DF1" w:rsidP="00247F6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0072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E018" wp14:editId="1F90AC32">
                <wp:simplePos x="0" y="0"/>
                <wp:positionH relativeFrom="column">
                  <wp:posOffset>2548255</wp:posOffset>
                </wp:positionH>
                <wp:positionV relativeFrom="paragraph">
                  <wp:posOffset>-673100</wp:posOffset>
                </wp:positionV>
                <wp:extent cx="9429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F66" w:rsidRPr="00247F66" w:rsidRDefault="00247F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BE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65pt;margin-top:-53pt;width:7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" filled="f" stroked="f" strokeweight=".5pt">
                <v:textbox>
                  <w:txbxContent>
                    <w:p w:rsidR="00247F66" w:rsidRPr="00247F66" w:rsidRDefault="00247F6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6E1" w:rsidRPr="00400729"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C0FF" wp14:editId="1501D10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6E1" w:rsidRDefault="003376E1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C0FF" id="テキスト ボックス 2" o:spid="_x0000_s1027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SonwIAAHk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" filled="f" stroked="f" strokeweight=".5pt">
                <v:textbox>
                  <w:txbxContent>
                    <w:p w:rsidR="003376E1" w:rsidRDefault="003376E1" w:rsidP="003376E1"/>
                  </w:txbxContent>
                </v:textbox>
              </v:shape>
            </w:pict>
          </mc:Fallback>
        </mc:AlternateConten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指定給水</w:t>
      </w:r>
      <w:r w:rsidR="00624C16" w:rsidRPr="00400729">
        <w:rPr>
          <w:rFonts w:asciiTheme="majorEastAsia" w:eastAsiaTheme="majorEastAsia" w:hAnsiTheme="majorEastAsia" w:hint="eastAsia"/>
          <w:sz w:val="32"/>
          <w:szCs w:val="32"/>
        </w:rPr>
        <w:t>装置</w:t>
      </w:r>
      <w:r w:rsidR="00BB7B2F">
        <w:rPr>
          <w:rFonts w:asciiTheme="majorEastAsia" w:eastAsiaTheme="majorEastAsia" w:hAnsiTheme="majorEastAsia" w:hint="eastAsia"/>
          <w:sz w:val="32"/>
          <w:szCs w:val="32"/>
        </w:rPr>
        <w:t>工事事業者　指定（新規）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時確認事項</w:t>
      </w:r>
    </w:p>
    <w:p w:rsidR="0099707F" w:rsidRPr="00400729" w:rsidRDefault="0099707F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392"/>
      </w:tblGrid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4392" w:type="dxa"/>
          </w:tcPr>
          <w:p w:rsidR="00A303D9" w:rsidRPr="00400729" w:rsidRDefault="00400729" w:rsidP="00E6366C">
            <w:pPr>
              <w:spacing w:line="280" w:lineRule="exact"/>
              <w:ind w:firstLineChars="2200" w:firstLine="5301"/>
              <w:jc w:val="righ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t>Ｊ</w:t>
            </w: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C37B9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郵便番号、住所</w:t>
            </w:r>
          </w:p>
        </w:tc>
        <w:tc>
          <w:tcPr>
            <w:tcW w:w="4392" w:type="dxa"/>
          </w:tcPr>
          <w:p w:rsidR="00A303D9" w:rsidRPr="00400729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4392" w:type="dxa"/>
          </w:tcPr>
          <w:p w:rsidR="00A303D9" w:rsidRPr="00400729" w:rsidRDefault="00A303D9" w:rsidP="004007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729" w:rsidRPr="00400729" w:rsidTr="00645542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392" w:type="dxa"/>
          </w:tcPr>
          <w:p w:rsidR="00A303D9" w:rsidRPr="00F6646D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:rsidR="00E51C4C" w:rsidRPr="00400729" w:rsidRDefault="00E51C4C" w:rsidP="00AB6386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246"/>
        <w:gridCol w:w="9628"/>
      </w:tblGrid>
      <w:tr w:rsidR="00400729" w:rsidRPr="00400729" w:rsidTr="00706C0A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B11BF5" w:rsidP="00AB60FE">
            <w:pPr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指定給水装置工事事業者の業務内容</w:t>
            </w:r>
          </w:p>
        </w:tc>
      </w:tr>
      <w:tr w:rsidR="00400729" w:rsidRPr="00400729" w:rsidTr="00706C0A">
        <w:trPr>
          <w:trHeight w:val="31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B11BF5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修繕対応時間もご記入ください。）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="0001743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706C0A">
        <w:trPr>
          <w:trHeight w:val="89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休業日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　　　　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営業日　：　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</w:t>
            </w:r>
            <w:r w:rsidRPr="00400729">
              <w:rPr>
                <w:rFonts w:asciiTheme="majorEastAsia" w:eastAsiaTheme="majorEastAsia" w:hAnsiTheme="majorEastAsia"/>
                <w:b/>
                <w:kern w:val="0"/>
                <w:sz w:val="20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修繕対応時間：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400729" w:rsidRPr="00400729" w:rsidTr="00706C0A">
        <w:trPr>
          <w:trHeight w:val="29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0C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　（公表：　可　　不可　）</w:t>
            </w:r>
          </w:p>
          <w:p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400729" w:rsidRPr="00400729" w:rsidTr="00706C0A">
        <w:trPr>
          <w:trHeight w:val="75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屋内給水装置の修繕　　埋設部の修繕</w:t>
            </w:r>
          </w:p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400729" w:rsidRPr="00400729" w:rsidTr="00706C0A">
        <w:trPr>
          <w:trHeight w:val="22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0C7ADF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可　　不可　）</w:t>
            </w:r>
          </w:p>
        </w:tc>
      </w:tr>
      <w:tr w:rsidR="00400729" w:rsidRPr="00400729" w:rsidTr="00706C0A">
        <w:trPr>
          <w:trHeight w:val="1035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　新設　　改造　）</w:t>
            </w:r>
          </w:p>
          <w:p w:rsidR="0010359D" w:rsidRPr="00400729" w:rsidRDefault="0010359D" w:rsidP="0010359D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水道メーター　　～宅内給水装置（　新設　　改造　）</w:t>
            </w:r>
          </w:p>
        </w:tc>
      </w:tr>
      <w:tr w:rsidR="00400729" w:rsidRPr="00400729" w:rsidTr="00706C0A">
        <w:trPr>
          <w:trHeight w:val="518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（公表：　可　　不可　）</w:t>
            </w:r>
          </w:p>
        </w:tc>
      </w:tr>
      <w:tr w:rsidR="00400729" w:rsidRPr="00400729" w:rsidTr="00706C0A">
        <w:trPr>
          <w:trHeight w:val="517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0359D" w:rsidRPr="00400729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706C0A">
        <w:trPr>
          <w:trHeight w:val="1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400729" w:rsidRDefault="00941E0B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</w:p>
          <w:p w:rsidR="00941E0B" w:rsidRPr="00400729" w:rsidRDefault="0039260C" w:rsidP="003926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生じた場合は、速やかに指定した水道事業者にその旨を届け出る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:rsidR="00417252" w:rsidRPr="00400729" w:rsidRDefault="00417252" w:rsidP="00666E83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17252" w:rsidRPr="00400729" w:rsidSect="00EE146E">
      <w:headerReference w:type="default" r:id="rId8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AE" w:rsidRDefault="00E766AE" w:rsidP="00B11BB1">
      <w:r>
        <w:separator/>
      </w:r>
    </w:p>
  </w:endnote>
  <w:endnote w:type="continuationSeparator" w:id="0">
    <w:p w:rsidR="00E766AE" w:rsidRDefault="00E766A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AE" w:rsidRDefault="00E766AE" w:rsidP="00B11BB1">
      <w:r>
        <w:separator/>
      </w:r>
    </w:p>
  </w:footnote>
  <w:footnote w:type="continuationSeparator" w:id="0">
    <w:p w:rsidR="00E766AE" w:rsidRDefault="00E766AE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C52" w:rsidRDefault="00B37C52" w:rsidP="00B37C52">
    <w:pPr>
      <w:pStyle w:val="a3"/>
      <w:jc w:val="right"/>
    </w:pPr>
    <w:r>
      <w:rPr>
        <w:rFonts w:hint="eastAsia"/>
      </w:rPr>
      <w:t>別紙１</w:t>
    </w:r>
  </w:p>
  <w:p w:rsidR="00B37C52" w:rsidRDefault="00B37C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A728E"/>
    <w:rsid w:val="001B0A66"/>
    <w:rsid w:val="001B3375"/>
    <w:rsid w:val="001D1F6F"/>
    <w:rsid w:val="001D341E"/>
    <w:rsid w:val="001F45FA"/>
    <w:rsid w:val="00205898"/>
    <w:rsid w:val="002124AD"/>
    <w:rsid w:val="00223ECC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A29B3"/>
    <w:rsid w:val="006D2597"/>
    <w:rsid w:val="006D575C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B309A"/>
    <w:rsid w:val="007D29E1"/>
    <w:rsid w:val="008140B3"/>
    <w:rsid w:val="00816EC5"/>
    <w:rsid w:val="00842A89"/>
    <w:rsid w:val="0085366E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11BB1"/>
    <w:rsid w:val="00B11BF5"/>
    <w:rsid w:val="00B169F3"/>
    <w:rsid w:val="00B37C52"/>
    <w:rsid w:val="00B67B6E"/>
    <w:rsid w:val="00B939BB"/>
    <w:rsid w:val="00BA0F08"/>
    <w:rsid w:val="00BB1D33"/>
    <w:rsid w:val="00BB7B2F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760E"/>
    <w:rsid w:val="00C90A06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51C4C"/>
    <w:rsid w:val="00E5365E"/>
    <w:rsid w:val="00E6366C"/>
    <w:rsid w:val="00E6742A"/>
    <w:rsid w:val="00E766AE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646D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C9364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26BE-BE03-42ED-A9A6-67AE5BAA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8</cp:revision>
  <cp:lastPrinted>2018-05-25T07:22:00Z</cp:lastPrinted>
  <dcterms:created xsi:type="dcterms:W3CDTF">2018-10-05T05:46:00Z</dcterms:created>
  <dcterms:modified xsi:type="dcterms:W3CDTF">2022-06-27T01:15:00Z</dcterms:modified>
</cp:coreProperties>
</file>